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3293" w14:textId="77777777" w:rsidR="00B63EBC" w:rsidRDefault="00B63EBC" w:rsidP="00CD7C51">
      <w:pPr>
        <w:pStyle w:val="Title"/>
        <w:rPr>
          <w:rFonts w:ascii="Arial" w:hAnsi="Arial" w:cs="Arial"/>
          <w:sz w:val="24"/>
          <w:szCs w:val="24"/>
        </w:rPr>
      </w:pPr>
      <w:bookmarkStart w:id="0" w:name="_GoBack"/>
      <w:bookmarkEnd w:id="0"/>
    </w:p>
    <w:p w14:paraId="4FF20AB7" w14:textId="0C41B6CE" w:rsidR="00B95D54" w:rsidRPr="007225A3" w:rsidRDefault="00B95D54" w:rsidP="00CD7C51">
      <w:pPr>
        <w:pStyle w:val="Title"/>
        <w:rPr>
          <w:rFonts w:ascii="Arial" w:hAnsi="Arial" w:cs="Arial"/>
          <w:sz w:val="24"/>
          <w:szCs w:val="24"/>
        </w:rPr>
      </w:pPr>
      <w:r w:rsidRPr="007225A3">
        <w:rPr>
          <w:rFonts w:ascii="Arial" w:hAnsi="Arial" w:cs="Arial"/>
          <w:sz w:val="24"/>
          <w:szCs w:val="24"/>
        </w:rPr>
        <w:t>C</w:t>
      </w:r>
      <w:r w:rsidR="00B26BAE" w:rsidRPr="007225A3">
        <w:rPr>
          <w:rFonts w:ascii="Arial" w:hAnsi="Arial" w:cs="Arial"/>
          <w:sz w:val="24"/>
          <w:szCs w:val="24"/>
        </w:rPr>
        <w:t>S</w:t>
      </w:r>
      <w:r w:rsidRPr="007225A3">
        <w:rPr>
          <w:rFonts w:ascii="Arial" w:hAnsi="Arial" w:cs="Arial"/>
          <w:sz w:val="24"/>
          <w:szCs w:val="24"/>
        </w:rPr>
        <w:t xml:space="preserve">D </w:t>
      </w:r>
      <w:r w:rsidR="005E151C" w:rsidRPr="007225A3">
        <w:rPr>
          <w:rFonts w:ascii="Arial" w:hAnsi="Arial" w:cs="Arial"/>
          <w:sz w:val="24"/>
          <w:szCs w:val="24"/>
        </w:rPr>
        <w:t>499</w:t>
      </w:r>
      <w:r w:rsidR="007F4B6F" w:rsidRPr="007225A3">
        <w:rPr>
          <w:rFonts w:ascii="Arial" w:hAnsi="Arial" w:cs="Arial"/>
          <w:sz w:val="24"/>
          <w:szCs w:val="24"/>
        </w:rPr>
        <w:t xml:space="preserve"> </w:t>
      </w:r>
      <w:r w:rsidR="005E151C" w:rsidRPr="007225A3">
        <w:rPr>
          <w:rFonts w:ascii="Arial" w:hAnsi="Arial" w:cs="Arial"/>
          <w:sz w:val="24"/>
          <w:szCs w:val="24"/>
        </w:rPr>
        <w:t>Independent Study in Audiology – Clinical Observation</w:t>
      </w:r>
      <w:r w:rsidR="009171D9" w:rsidRPr="007225A3">
        <w:rPr>
          <w:rFonts w:ascii="Arial" w:hAnsi="Arial" w:cs="Arial"/>
          <w:sz w:val="24"/>
          <w:szCs w:val="24"/>
        </w:rPr>
        <w:t xml:space="preserve"> </w:t>
      </w:r>
    </w:p>
    <w:p w14:paraId="474F3D65" w14:textId="2A17FB40" w:rsidR="008213C5" w:rsidRPr="007225A3" w:rsidRDefault="005E151C" w:rsidP="008213C5">
      <w:pPr>
        <w:pStyle w:val="Title"/>
        <w:rPr>
          <w:rFonts w:ascii="Arial" w:hAnsi="Arial" w:cs="Arial"/>
          <w:sz w:val="22"/>
          <w:szCs w:val="22"/>
        </w:rPr>
      </w:pPr>
      <w:r w:rsidRPr="007225A3">
        <w:rPr>
          <w:rFonts w:ascii="Arial" w:hAnsi="Arial" w:cs="Arial"/>
          <w:sz w:val="22"/>
          <w:szCs w:val="22"/>
        </w:rPr>
        <w:t>Fall 201</w:t>
      </w:r>
      <w:r w:rsidR="00A579D5" w:rsidRPr="007225A3">
        <w:rPr>
          <w:rFonts w:ascii="Arial" w:hAnsi="Arial" w:cs="Arial"/>
          <w:sz w:val="22"/>
          <w:szCs w:val="22"/>
        </w:rPr>
        <w:t>9</w:t>
      </w:r>
      <w:r w:rsidR="008213C5" w:rsidRPr="007225A3">
        <w:rPr>
          <w:rFonts w:ascii="Arial" w:hAnsi="Arial" w:cs="Arial"/>
          <w:sz w:val="22"/>
          <w:szCs w:val="22"/>
        </w:rPr>
        <w:t xml:space="preserve"> / Spring 20</w:t>
      </w:r>
      <w:r w:rsidR="00A579D5" w:rsidRPr="007225A3">
        <w:rPr>
          <w:rFonts w:ascii="Arial" w:hAnsi="Arial" w:cs="Arial"/>
          <w:sz w:val="22"/>
          <w:szCs w:val="22"/>
        </w:rPr>
        <w:t>20</w:t>
      </w:r>
      <w:r w:rsidRPr="007225A3">
        <w:rPr>
          <w:rFonts w:ascii="Arial" w:hAnsi="Arial" w:cs="Arial"/>
          <w:sz w:val="22"/>
          <w:szCs w:val="22"/>
        </w:rPr>
        <w:t xml:space="preserve"> </w:t>
      </w:r>
      <w:r w:rsidR="008213C5" w:rsidRPr="007225A3">
        <w:rPr>
          <w:rFonts w:ascii="Arial" w:hAnsi="Arial" w:cs="Arial"/>
          <w:sz w:val="22"/>
          <w:szCs w:val="22"/>
        </w:rPr>
        <w:t xml:space="preserve">Session </w:t>
      </w:r>
    </w:p>
    <w:p w14:paraId="45F3278E" w14:textId="77777777" w:rsidR="008213C5" w:rsidRPr="007225A3" w:rsidRDefault="008213C5" w:rsidP="008213C5">
      <w:pPr>
        <w:tabs>
          <w:tab w:val="left" w:pos="1890"/>
          <w:tab w:val="left" w:pos="5760"/>
        </w:tabs>
        <w:spacing w:line="240" w:lineRule="exact"/>
        <w:rPr>
          <w:rFonts w:ascii="Arial" w:hAnsi="Arial" w:cs="Arial"/>
          <w:szCs w:val="24"/>
        </w:rPr>
      </w:pPr>
      <w:r w:rsidRPr="007225A3">
        <w:rPr>
          <w:rFonts w:ascii="Arial" w:hAnsi="Arial" w:cs="Arial"/>
          <w:b/>
          <w:szCs w:val="24"/>
        </w:rPr>
        <w:t>Instructors</w:t>
      </w:r>
      <w:r w:rsidRPr="007225A3">
        <w:rPr>
          <w:rFonts w:ascii="Arial" w:hAnsi="Arial" w:cs="Arial"/>
          <w:szCs w:val="24"/>
        </w:rPr>
        <w:t>:</w:t>
      </w:r>
    </w:p>
    <w:tbl>
      <w:tblPr>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5220"/>
        <w:gridCol w:w="1080"/>
        <w:gridCol w:w="1530"/>
      </w:tblGrid>
      <w:tr w:rsidR="008213C5" w:rsidRPr="007225A3" w14:paraId="5C3EA262" w14:textId="77777777" w:rsidTr="007E0A4F">
        <w:tc>
          <w:tcPr>
            <w:tcW w:w="2227" w:type="dxa"/>
          </w:tcPr>
          <w:p w14:paraId="1C414097" w14:textId="77777777" w:rsidR="008213C5" w:rsidRPr="007225A3" w:rsidRDefault="008213C5" w:rsidP="00D96AE9">
            <w:pPr>
              <w:spacing w:line="240" w:lineRule="exact"/>
              <w:rPr>
                <w:rFonts w:ascii="Arial" w:hAnsi="Arial" w:cs="Arial"/>
                <w:b/>
                <w:szCs w:val="24"/>
              </w:rPr>
            </w:pPr>
            <w:r w:rsidRPr="007225A3">
              <w:rPr>
                <w:rFonts w:ascii="Arial" w:hAnsi="Arial" w:cs="Arial"/>
                <w:b/>
                <w:szCs w:val="24"/>
              </w:rPr>
              <w:t>Name</w:t>
            </w:r>
          </w:p>
        </w:tc>
        <w:tc>
          <w:tcPr>
            <w:tcW w:w="5220" w:type="dxa"/>
          </w:tcPr>
          <w:p w14:paraId="0E5797B5" w14:textId="77777777" w:rsidR="008213C5" w:rsidRPr="007225A3" w:rsidRDefault="008213C5" w:rsidP="00D96AE9">
            <w:pPr>
              <w:spacing w:line="240" w:lineRule="exact"/>
              <w:rPr>
                <w:rFonts w:ascii="Arial" w:hAnsi="Arial" w:cs="Arial"/>
                <w:b/>
                <w:szCs w:val="24"/>
              </w:rPr>
            </w:pPr>
          </w:p>
        </w:tc>
        <w:tc>
          <w:tcPr>
            <w:tcW w:w="1080" w:type="dxa"/>
          </w:tcPr>
          <w:p w14:paraId="5163ACBB" w14:textId="77777777" w:rsidR="008213C5" w:rsidRPr="007225A3" w:rsidRDefault="008213C5" w:rsidP="00D96AE9">
            <w:pPr>
              <w:spacing w:line="240" w:lineRule="exact"/>
              <w:rPr>
                <w:rFonts w:ascii="Arial" w:hAnsi="Arial" w:cs="Arial"/>
                <w:b/>
                <w:szCs w:val="24"/>
              </w:rPr>
            </w:pPr>
            <w:r w:rsidRPr="007225A3">
              <w:rPr>
                <w:rFonts w:ascii="Arial" w:hAnsi="Arial" w:cs="Arial"/>
                <w:b/>
                <w:szCs w:val="24"/>
              </w:rPr>
              <w:t>Office #</w:t>
            </w:r>
          </w:p>
        </w:tc>
        <w:tc>
          <w:tcPr>
            <w:tcW w:w="1530" w:type="dxa"/>
          </w:tcPr>
          <w:p w14:paraId="77E661B0" w14:textId="77777777" w:rsidR="008213C5" w:rsidRPr="007225A3" w:rsidRDefault="008213C5" w:rsidP="00D96AE9">
            <w:pPr>
              <w:spacing w:line="240" w:lineRule="exact"/>
              <w:rPr>
                <w:rFonts w:ascii="Arial" w:hAnsi="Arial" w:cs="Arial"/>
                <w:b/>
                <w:szCs w:val="24"/>
              </w:rPr>
            </w:pPr>
            <w:r w:rsidRPr="007225A3">
              <w:rPr>
                <w:rFonts w:ascii="Arial" w:hAnsi="Arial" w:cs="Arial"/>
                <w:b/>
                <w:szCs w:val="24"/>
              </w:rPr>
              <w:t>Office Phone</w:t>
            </w:r>
          </w:p>
        </w:tc>
      </w:tr>
      <w:tr w:rsidR="007E0A4F" w:rsidRPr="007225A3" w14:paraId="03C90228" w14:textId="77777777" w:rsidTr="007E0A4F">
        <w:tc>
          <w:tcPr>
            <w:tcW w:w="2227" w:type="dxa"/>
          </w:tcPr>
          <w:p w14:paraId="69E876C5" w14:textId="56D70873" w:rsidR="007E0A4F" w:rsidRPr="007225A3" w:rsidRDefault="007E0A4F" w:rsidP="007E0A4F">
            <w:pPr>
              <w:rPr>
                <w:rFonts w:ascii="Arial" w:hAnsi="Arial" w:cs="Arial"/>
                <w:szCs w:val="24"/>
              </w:rPr>
            </w:pPr>
            <w:r w:rsidRPr="007225A3">
              <w:rPr>
                <w:rFonts w:ascii="Arial" w:hAnsi="Arial" w:cs="Arial"/>
                <w:szCs w:val="24"/>
              </w:rPr>
              <w:t>Jane Elliott, MS</w:t>
            </w:r>
          </w:p>
        </w:tc>
        <w:tc>
          <w:tcPr>
            <w:tcW w:w="5220" w:type="dxa"/>
          </w:tcPr>
          <w:p w14:paraId="1621565C" w14:textId="22EFE18A" w:rsidR="007E0A4F" w:rsidRPr="007225A3" w:rsidRDefault="007E0A4F" w:rsidP="007E0A4F">
            <w:pPr>
              <w:rPr>
                <w:rFonts w:ascii="Arial" w:hAnsi="Arial" w:cs="Arial"/>
                <w:szCs w:val="24"/>
              </w:rPr>
            </w:pPr>
            <w:r w:rsidRPr="007225A3">
              <w:rPr>
                <w:rFonts w:ascii="Arial" w:hAnsi="Arial" w:cs="Arial"/>
                <w:szCs w:val="24"/>
              </w:rPr>
              <w:t>Audiology Clinical Supervisor</w:t>
            </w:r>
          </w:p>
        </w:tc>
        <w:tc>
          <w:tcPr>
            <w:tcW w:w="1080" w:type="dxa"/>
          </w:tcPr>
          <w:p w14:paraId="17FAC564" w14:textId="181E55B0" w:rsidR="007E0A4F" w:rsidRPr="007225A3" w:rsidRDefault="007E0A4F" w:rsidP="007E0A4F">
            <w:pPr>
              <w:rPr>
                <w:rFonts w:ascii="Arial" w:hAnsi="Arial" w:cs="Arial"/>
                <w:szCs w:val="24"/>
              </w:rPr>
            </w:pPr>
            <w:r w:rsidRPr="007225A3">
              <w:rPr>
                <w:rFonts w:ascii="Arial" w:hAnsi="Arial" w:cs="Arial"/>
                <w:szCs w:val="24"/>
              </w:rPr>
              <w:t>042</w:t>
            </w:r>
          </w:p>
        </w:tc>
        <w:tc>
          <w:tcPr>
            <w:tcW w:w="1530" w:type="dxa"/>
          </w:tcPr>
          <w:p w14:paraId="0A734920" w14:textId="7CB4646E" w:rsidR="007E0A4F" w:rsidRPr="007225A3" w:rsidRDefault="007E0A4F" w:rsidP="007E0A4F">
            <w:pPr>
              <w:rPr>
                <w:rFonts w:ascii="Arial" w:hAnsi="Arial" w:cs="Arial"/>
                <w:szCs w:val="24"/>
              </w:rPr>
            </w:pPr>
            <w:r w:rsidRPr="007225A3">
              <w:rPr>
                <w:rFonts w:ascii="Arial" w:hAnsi="Arial" w:cs="Arial"/>
                <w:szCs w:val="24"/>
              </w:rPr>
              <w:t>715-347-3635</w:t>
            </w:r>
          </w:p>
        </w:tc>
      </w:tr>
      <w:tr w:rsidR="007E0A4F" w:rsidRPr="007225A3" w14:paraId="010A29B5" w14:textId="77777777" w:rsidTr="007E0A4F">
        <w:tc>
          <w:tcPr>
            <w:tcW w:w="2227" w:type="dxa"/>
          </w:tcPr>
          <w:p w14:paraId="3F3DA657" w14:textId="7FB1FFBF" w:rsidR="007E0A4F" w:rsidRPr="007225A3" w:rsidRDefault="007E0A4F" w:rsidP="007E0A4F">
            <w:pPr>
              <w:rPr>
                <w:rFonts w:ascii="Arial" w:hAnsi="Arial" w:cs="Arial"/>
                <w:szCs w:val="24"/>
              </w:rPr>
            </w:pPr>
            <w:r w:rsidRPr="007225A3">
              <w:rPr>
                <w:rFonts w:ascii="Arial" w:hAnsi="Arial" w:cs="Arial"/>
                <w:szCs w:val="24"/>
              </w:rPr>
              <w:t>Becky Henning, PhD</w:t>
            </w:r>
          </w:p>
        </w:tc>
        <w:tc>
          <w:tcPr>
            <w:tcW w:w="5220" w:type="dxa"/>
          </w:tcPr>
          <w:p w14:paraId="3B232E13" w14:textId="1BE14250" w:rsidR="007E0A4F" w:rsidRPr="007225A3" w:rsidRDefault="007E0A4F" w:rsidP="007E0A4F">
            <w:pPr>
              <w:rPr>
                <w:rFonts w:ascii="Arial" w:hAnsi="Arial" w:cs="Arial"/>
                <w:szCs w:val="24"/>
              </w:rPr>
            </w:pPr>
            <w:r w:rsidRPr="007225A3">
              <w:rPr>
                <w:rFonts w:ascii="Arial" w:hAnsi="Arial" w:cs="Arial"/>
                <w:szCs w:val="24"/>
              </w:rPr>
              <w:t>Audiology Clinical Supervisor</w:t>
            </w:r>
          </w:p>
        </w:tc>
        <w:tc>
          <w:tcPr>
            <w:tcW w:w="1080" w:type="dxa"/>
          </w:tcPr>
          <w:p w14:paraId="4FAB59E8" w14:textId="6816A5C3" w:rsidR="007E0A4F" w:rsidRPr="007225A3" w:rsidRDefault="007E0A4F" w:rsidP="007E0A4F">
            <w:pPr>
              <w:rPr>
                <w:rFonts w:ascii="Arial" w:hAnsi="Arial" w:cs="Arial"/>
                <w:szCs w:val="24"/>
              </w:rPr>
            </w:pPr>
            <w:r w:rsidRPr="007225A3">
              <w:rPr>
                <w:rFonts w:ascii="Arial" w:hAnsi="Arial" w:cs="Arial"/>
                <w:szCs w:val="24"/>
              </w:rPr>
              <w:t>050</w:t>
            </w:r>
          </w:p>
        </w:tc>
        <w:tc>
          <w:tcPr>
            <w:tcW w:w="1530" w:type="dxa"/>
          </w:tcPr>
          <w:p w14:paraId="7BA4EC4C" w14:textId="28A1CC92" w:rsidR="007E0A4F" w:rsidRPr="007225A3" w:rsidRDefault="007E0A4F" w:rsidP="007E0A4F">
            <w:pPr>
              <w:rPr>
                <w:rFonts w:ascii="Arial" w:hAnsi="Arial" w:cs="Arial"/>
                <w:szCs w:val="24"/>
              </w:rPr>
            </w:pPr>
            <w:r w:rsidRPr="007225A3">
              <w:rPr>
                <w:rFonts w:ascii="Arial" w:hAnsi="Arial" w:cs="Arial"/>
                <w:szCs w:val="24"/>
              </w:rPr>
              <w:t>715-346-3635</w:t>
            </w:r>
          </w:p>
        </w:tc>
      </w:tr>
      <w:tr w:rsidR="007E0A4F" w:rsidRPr="007225A3" w14:paraId="5D1160A7" w14:textId="77777777" w:rsidTr="007E0A4F">
        <w:tc>
          <w:tcPr>
            <w:tcW w:w="2227" w:type="dxa"/>
          </w:tcPr>
          <w:p w14:paraId="642F32BF" w14:textId="2910F991" w:rsidR="007E0A4F" w:rsidRPr="007225A3" w:rsidRDefault="007E0A4F" w:rsidP="007E0A4F">
            <w:pPr>
              <w:rPr>
                <w:rFonts w:ascii="Arial" w:hAnsi="Arial" w:cs="Arial"/>
                <w:szCs w:val="24"/>
              </w:rPr>
            </w:pPr>
            <w:r w:rsidRPr="007225A3">
              <w:rPr>
                <w:rFonts w:ascii="Arial" w:hAnsi="Arial" w:cs="Arial"/>
                <w:szCs w:val="24"/>
              </w:rPr>
              <w:t>Rachel Craig, AuD</w:t>
            </w:r>
          </w:p>
        </w:tc>
        <w:tc>
          <w:tcPr>
            <w:tcW w:w="5220" w:type="dxa"/>
          </w:tcPr>
          <w:p w14:paraId="01BABA15" w14:textId="42618ABC" w:rsidR="007E0A4F" w:rsidRPr="007225A3" w:rsidRDefault="007E0A4F" w:rsidP="007E0A4F">
            <w:pPr>
              <w:rPr>
                <w:rFonts w:ascii="Arial" w:hAnsi="Arial" w:cs="Arial"/>
                <w:szCs w:val="24"/>
              </w:rPr>
            </w:pPr>
            <w:r w:rsidRPr="007225A3">
              <w:rPr>
                <w:rFonts w:ascii="Arial" w:hAnsi="Arial" w:cs="Arial"/>
                <w:szCs w:val="24"/>
              </w:rPr>
              <w:t>Audiology Clinical Supervisor</w:t>
            </w:r>
          </w:p>
        </w:tc>
        <w:tc>
          <w:tcPr>
            <w:tcW w:w="1080" w:type="dxa"/>
          </w:tcPr>
          <w:p w14:paraId="7381724C" w14:textId="1229AFBD" w:rsidR="007E0A4F" w:rsidRPr="007225A3" w:rsidRDefault="007E0A4F" w:rsidP="007E0A4F">
            <w:pPr>
              <w:rPr>
                <w:rFonts w:ascii="Arial" w:hAnsi="Arial" w:cs="Arial"/>
                <w:szCs w:val="24"/>
              </w:rPr>
            </w:pPr>
            <w:r w:rsidRPr="007225A3">
              <w:rPr>
                <w:rFonts w:ascii="Arial" w:hAnsi="Arial" w:cs="Arial"/>
                <w:szCs w:val="24"/>
              </w:rPr>
              <w:t>046</w:t>
            </w:r>
          </w:p>
        </w:tc>
        <w:tc>
          <w:tcPr>
            <w:tcW w:w="1530" w:type="dxa"/>
          </w:tcPr>
          <w:p w14:paraId="480AB011" w14:textId="75AEE14E" w:rsidR="007E0A4F" w:rsidRPr="007225A3" w:rsidRDefault="007E0A4F" w:rsidP="007E0A4F">
            <w:pPr>
              <w:rPr>
                <w:rFonts w:ascii="Arial" w:hAnsi="Arial" w:cs="Arial"/>
                <w:szCs w:val="24"/>
              </w:rPr>
            </w:pPr>
            <w:r w:rsidRPr="007225A3">
              <w:rPr>
                <w:rFonts w:ascii="Arial" w:hAnsi="Arial" w:cs="Arial"/>
                <w:szCs w:val="24"/>
              </w:rPr>
              <w:t>715-803-5281</w:t>
            </w:r>
          </w:p>
        </w:tc>
      </w:tr>
      <w:tr w:rsidR="007E0A4F" w:rsidRPr="007225A3" w14:paraId="06C10D83" w14:textId="77777777" w:rsidTr="007E0A4F">
        <w:tc>
          <w:tcPr>
            <w:tcW w:w="2227" w:type="dxa"/>
          </w:tcPr>
          <w:p w14:paraId="51646E7B" w14:textId="77777777" w:rsidR="007E0A4F" w:rsidRPr="007225A3" w:rsidRDefault="007E0A4F" w:rsidP="007E0A4F">
            <w:pPr>
              <w:rPr>
                <w:rFonts w:ascii="Arial" w:hAnsi="Arial" w:cs="Arial"/>
                <w:szCs w:val="24"/>
              </w:rPr>
            </w:pPr>
            <w:r w:rsidRPr="007225A3">
              <w:rPr>
                <w:rFonts w:ascii="Arial" w:hAnsi="Arial" w:cs="Arial"/>
                <w:szCs w:val="24"/>
              </w:rPr>
              <w:t>Tonya Veith, AuD</w:t>
            </w:r>
          </w:p>
        </w:tc>
        <w:tc>
          <w:tcPr>
            <w:tcW w:w="5220" w:type="dxa"/>
          </w:tcPr>
          <w:p w14:paraId="14EF3622" w14:textId="556C8E2F" w:rsidR="007E0A4F" w:rsidRPr="007225A3" w:rsidRDefault="007E0A4F" w:rsidP="007E0A4F">
            <w:pPr>
              <w:rPr>
                <w:rFonts w:ascii="Arial" w:hAnsi="Arial" w:cs="Arial"/>
                <w:szCs w:val="24"/>
              </w:rPr>
            </w:pPr>
            <w:r w:rsidRPr="007225A3">
              <w:rPr>
                <w:rFonts w:ascii="Arial" w:hAnsi="Arial" w:cs="Arial"/>
                <w:szCs w:val="24"/>
              </w:rPr>
              <w:t>Audiology Clinical Supervisor</w:t>
            </w:r>
          </w:p>
        </w:tc>
        <w:tc>
          <w:tcPr>
            <w:tcW w:w="1080" w:type="dxa"/>
          </w:tcPr>
          <w:p w14:paraId="37FC7AD6" w14:textId="77777777" w:rsidR="007E0A4F" w:rsidRPr="007225A3" w:rsidRDefault="007E0A4F" w:rsidP="007E0A4F">
            <w:pPr>
              <w:rPr>
                <w:rFonts w:ascii="Arial" w:hAnsi="Arial" w:cs="Arial"/>
                <w:szCs w:val="24"/>
              </w:rPr>
            </w:pPr>
            <w:r w:rsidRPr="007225A3">
              <w:rPr>
                <w:rFonts w:ascii="Arial" w:hAnsi="Arial" w:cs="Arial"/>
                <w:szCs w:val="24"/>
              </w:rPr>
              <w:t>048</w:t>
            </w:r>
          </w:p>
        </w:tc>
        <w:tc>
          <w:tcPr>
            <w:tcW w:w="1530" w:type="dxa"/>
          </w:tcPr>
          <w:p w14:paraId="6C013E54" w14:textId="77777777" w:rsidR="007E0A4F" w:rsidRPr="007225A3" w:rsidRDefault="007E0A4F" w:rsidP="007E0A4F">
            <w:pPr>
              <w:rPr>
                <w:rFonts w:ascii="Arial" w:hAnsi="Arial" w:cs="Arial"/>
                <w:szCs w:val="24"/>
                <w:highlight w:val="yellow"/>
              </w:rPr>
            </w:pPr>
            <w:r w:rsidRPr="007225A3">
              <w:rPr>
                <w:rFonts w:ascii="Arial" w:hAnsi="Arial" w:cs="Arial"/>
                <w:szCs w:val="24"/>
              </w:rPr>
              <w:t>715-346-2851</w:t>
            </w:r>
          </w:p>
        </w:tc>
      </w:tr>
    </w:tbl>
    <w:p w14:paraId="62814151" w14:textId="77777777" w:rsidR="00B63EBC" w:rsidRPr="007225A3" w:rsidRDefault="00B63EBC">
      <w:pPr>
        <w:rPr>
          <w:rFonts w:ascii="Arial" w:hAnsi="Arial" w:cs="Arial"/>
          <w:sz w:val="16"/>
          <w:szCs w:val="16"/>
        </w:rPr>
      </w:pPr>
    </w:p>
    <w:p w14:paraId="1D0A47BA" w14:textId="30A635DB" w:rsidR="00E37897" w:rsidRPr="007225A3" w:rsidRDefault="005E151C" w:rsidP="00AE6101">
      <w:pPr>
        <w:pStyle w:val="BodyTextIndent"/>
        <w:ind w:firstLine="0"/>
        <w:jc w:val="both"/>
        <w:rPr>
          <w:rFonts w:ascii="Arial" w:hAnsi="Arial" w:cs="Arial"/>
        </w:rPr>
      </w:pPr>
      <w:r w:rsidRPr="007225A3">
        <w:rPr>
          <w:rFonts w:ascii="Arial" w:hAnsi="Arial" w:cs="Arial"/>
        </w:rPr>
        <w:t>One of the above named Audiologists will be supervising you this semester. Please direct your questions and summaries to the Audiologist that is supervising you directly for the semester.</w:t>
      </w:r>
    </w:p>
    <w:p w14:paraId="0E618CB3" w14:textId="77777777" w:rsidR="00B63EBC" w:rsidRPr="007225A3" w:rsidRDefault="00B63EBC" w:rsidP="00CD7C51">
      <w:pPr>
        <w:pStyle w:val="BodyTextIndent"/>
        <w:ind w:firstLine="0"/>
        <w:jc w:val="both"/>
        <w:rPr>
          <w:rFonts w:ascii="Arial" w:hAnsi="Arial" w:cs="Arial"/>
          <w:sz w:val="16"/>
          <w:szCs w:val="16"/>
        </w:rPr>
      </w:pPr>
    </w:p>
    <w:p w14:paraId="06B4F89D" w14:textId="67B25355" w:rsidR="004443BC" w:rsidRPr="007225A3" w:rsidRDefault="005E151C" w:rsidP="00CD7C51">
      <w:pPr>
        <w:rPr>
          <w:rFonts w:ascii="Arial" w:hAnsi="Arial" w:cs="Arial"/>
          <w:b/>
          <w:bCs/>
          <w:sz w:val="22"/>
          <w:szCs w:val="22"/>
          <w:u w:val="single"/>
        </w:rPr>
      </w:pPr>
      <w:r w:rsidRPr="007225A3">
        <w:rPr>
          <w:rFonts w:ascii="Arial" w:hAnsi="Arial" w:cs="Arial"/>
          <w:b/>
          <w:bCs/>
          <w:sz w:val="22"/>
          <w:szCs w:val="22"/>
          <w:u w:val="single"/>
        </w:rPr>
        <w:t>OBJECTIVES AND EXPECTATIONS</w:t>
      </w:r>
      <w:r w:rsidR="00B95D54" w:rsidRPr="007225A3">
        <w:rPr>
          <w:rFonts w:ascii="Arial" w:hAnsi="Arial" w:cs="Arial"/>
          <w:b/>
          <w:bCs/>
          <w:sz w:val="22"/>
          <w:szCs w:val="22"/>
          <w:u w:val="single"/>
        </w:rPr>
        <w:t xml:space="preserve"> FOR </w:t>
      </w:r>
      <w:r w:rsidRPr="007225A3">
        <w:rPr>
          <w:rFonts w:ascii="Arial" w:hAnsi="Arial" w:cs="Arial"/>
          <w:b/>
          <w:bCs/>
          <w:sz w:val="22"/>
          <w:szCs w:val="22"/>
          <w:u w:val="single"/>
        </w:rPr>
        <w:t>499</w:t>
      </w:r>
      <w:r w:rsidR="00B95D54" w:rsidRPr="007225A3">
        <w:rPr>
          <w:rFonts w:ascii="Arial" w:hAnsi="Arial" w:cs="Arial"/>
          <w:b/>
          <w:bCs/>
          <w:sz w:val="22"/>
          <w:szCs w:val="22"/>
          <w:u w:val="single"/>
        </w:rPr>
        <w:t>:</w:t>
      </w:r>
    </w:p>
    <w:p w14:paraId="00AD4E80" w14:textId="77777777" w:rsidR="00A268CB" w:rsidRPr="007225A3" w:rsidRDefault="00A268CB" w:rsidP="00A268CB">
      <w:pPr>
        <w:rPr>
          <w:rFonts w:ascii="Arial" w:hAnsi="Arial" w:cs="Arial"/>
          <w:sz w:val="16"/>
          <w:szCs w:val="16"/>
          <w:lang w:eastAsia="zh-CN"/>
        </w:rPr>
      </w:pPr>
    </w:p>
    <w:p w14:paraId="43859987" w14:textId="2A766FF2" w:rsidR="004443BC" w:rsidRPr="007225A3" w:rsidRDefault="004443BC" w:rsidP="005E151C">
      <w:pPr>
        <w:pStyle w:val="ListParagraph"/>
        <w:numPr>
          <w:ilvl w:val="0"/>
          <w:numId w:val="18"/>
        </w:numPr>
        <w:ind w:left="360"/>
        <w:rPr>
          <w:rFonts w:ascii="Arial" w:hAnsi="Arial" w:cs="Arial"/>
        </w:rPr>
      </w:pPr>
      <w:r w:rsidRPr="007225A3">
        <w:rPr>
          <w:rFonts w:ascii="Arial" w:hAnsi="Arial" w:cs="Arial"/>
        </w:rPr>
        <w:t>Attend 2 hours of clinical appointments per week</w:t>
      </w:r>
    </w:p>
    <w:p w14:paraId="156CC638" w14:textId="3F33DBD7" w:rsidR="005E151C" w:rsidRPr="007225A3" w:rsidRDefault="005E151C" w:rsidP="005E151C">
      <w:pPr>
        <w:pStyle w:val="ListParagraph"/>
        <w:numPr>
          <w:ilvl w:val="0"/>
          <w:numId w:val="18"/>
        </w:numPr>
        <w:ind w:left="360"/>
        <w:rPr>
          <w:rFonts w:ascii="Arial" w:hAnsi="Arial" w:cs="Arial"/>
        </w:rPr>
      </w:pPr>
      <w:r w:rsidRPr="007225A3">
        <w:rPr>
          <w:rFonts w:ascii="Arial" w:hAnsi="Arial" w:cs="Arial"/>
        </w:rPr>
        <w:t>Each student is required to show up on time, present themselves in a professional manner (including following the clinic dress code), and absorb as much as possible about audiology!</w:t>
      </w:r>
    </w:p>
    <w:p w14:paraId="6EACB142" w14:textId="6E035E31" w:rsidR="005E151C" w:rsidRPr="007225A3" w:rsidRDefault="005E151C" w:rsidP="005E151C">
      <w:pPr>
        <w:pStyle w:val="ListParagraph"/>
        <w:numPr>
          <w:ilvl w:val="0"/>
          <w:numId w:val="18"/>
        </w:numPr>
        <w:ind w:left="360"/>
        <w:rPr>
          <w:rFonts w:ascii="Arial" w:hAnsi="Arial" w:cs="Arial"/>
        </w:rPr>
      </w:pPr>
      <w:r w:rsidRPr="007225A3">
        <w:rPr>
          <w:rFonts w:ascii="Arial" w:hAnsi="Arial" w:cs="Arial"/>
        </w:rPr>
        <w:t xml:space="preserve">Each week the student will write a clinical </w:t>
      </w:r>
      <w:r w:rsidR="001F5F73" w:rsidRPr="007225A3">
        <w:rPr>
          <w:rFonts w:ascii="Arial" w:hAnsi="Arial" w:cs="Arial"/>
        </w:rPr>
        <w:t>reflection</w:t>
      </w:r>
      <w:r w:rsidRPr="007225A3">
        <w:rPr>
          <w:rFonts w:ascii="Arial" w:hAnsi="Arial" w:cs="Arial"/>
        </w:rPr>
        <w:t xml:space="preserve"> of the </w:t>
      </w:r>
      <w:r w:rsidR="001F5F73" w:rsidRPr="007225A3">
        <w:rPr>
          <w:rFonts w:ascii="Arial" w:hAnsi="Arial" w:cs="Arial"/>
        </w:rPr>
        <w:t>p</w:t>
      </w:r>
      <w:r w:rsidRPr="007225A3">
        <w:rPr>
          <w:rFonts w:ascii="Arial" w:hAnsi="Arial" w:cs="Arial"/>
        </w:rPr>
        <w:t>atients observed during their clinic slot.</w:t>
      </w:r>
    </w:p>
    <w:p w14:paraId="4B1BE7E9" w14:textId="2CED01B2" w:rsidR="005E151C" w:rsidRPr="007225A3" w:rsidRDefault="005E151C" w:rsidP="005E151C">
      <w:pPr>
        <w:pStyle w:val="ListParagraph"/>
        <w:numPr>
          <w:ilvl w:val="0"/>
          <w:numId w:val="18"/>
        </w:numPr>
        <w:ind w:left="360"/>
        <w:rPr>
          <w:rFonts w:ascii="Arial" w:hAnsi="Arial" w:cs="Arial"/>
        </w:rPr>
      </w:pPr>
      <w:r w:rsidRPr="007225A3">
        <w:rPr>
          <w:rFonts w:ascii="Arial" w:hAnsi="Arial" w:cs="Arial"/>
        </w:rPr>
        <w:t xml:space="preserve">This is a </w:t>
      </w:r>
      <w:r w:rsidR="0085432E" w:rsidRPr="007225A3">
        <w:rPr>
          <w:rFonts w:ascii="Arial" w:hAnsi="Arial" w:cs="Arial"/>
        </w:rPr>
        <w:t>pass/fail</w:t>
      </w:r>
      <w:r w:rsidRPr="007225A3">
        <w:rPr>
          <w:rFonts w:ascii="Arial" w:hAnsi="Arial" w:cs="Arial"/>
        </w:rPr>
        <w:t xml:space="preserve"> 1 credit class; therefore, </w:t>
      </w:r>
      <w:r w:rsidR="00DE4994" w:rsidRPr="007225A3">
        <w:rPr>
          <w:rFonts w:ascii="Arial" w:hAnsi="Arial" w:cs="Arial"/>
        </w:rPr>
        <w:t xml:space="preserve">some </w:t>
      </w:r>
      <w:r w:rsidRPr="007225A3">
        <w:rPr>
          <w:rFonts w:ascii="Arial" w:hAnsi="Arial" w:cs="Arial"/>
        </w:rPr>
        <w:t>participation is required.  Feel free to ask the graduate students any questions, you may need to wait until the patient leaves if it is more appropriate.</w:t>
      </w:r>
    </w:p>
    <w:p w14:paraId="7C950A45" w14:textId="2F909C9C" w:rsidR="005E151C" w:rsidRPr="007225A3" w:rsidRDefault="005E151C" w:rsidP="005E151C">
      <w:pPr>
        <w:pStyle w:val="ListParagraph"/>
        <w:numPr>
          <w:ilvl w:val="0"/>
          <w:numId w:val="18"/>
        </w:numPr>
        <w:ind w:left="360"/>
        <w:rPr>
          <w:rFonts w:ascii="Arial" w:hAnsi="Arial" w:cs="Arial"/>
        </w:rPr>
      </w:pPr>
      <w:r w:rsidRPr="007225A3">
        <w:rPr>
          <w:rFonts w:ascii="Arial" w:hAnsi="Arial" w:cs="Arial"/>
        </w:rPr>
        <w:t xml:space="preserve">The </w:t>
      </w:r>
      <w:r w:rsidR="00DE4994" w:rsidRPr="007225A3">
        <w:rPr>
          <w:rFonts w:ascii="Arial" w:hAnsi="Arial" w:cs="Arial"/>
        </w:rPr>
        <w:t>c</w:t>
      </w:r>
      <w:r w:rsidRPr="007225A3">
        <w:rPr>
          <w:rFonts w:ascii="Arial" w:hAnsi="Arial" w:cs="Arial"/>
        </w:rPr>
        <w:t xml:space="preserve">linical </w:t>
      </w:r>
      <w:r w:rsidR="00DE4994" w:rsidRPr="007225A3">
        <w:rPr>
          <w:rFonts w:ascii="Arial" w:hAnsi="Arial" w:cs="Arial"/>
        </w:rPr>
        <w:t>reflection</w:t>
      </w:r>
      <w:r w:rsidRPr="007225A3">
        <w:rPr>
          <w:rFonts w:ascii="Arial" w:hAnsi="Arial" w:cs="Arial"/>
        </w:rPr>
        <w:t xml:space="preserve"> will be due WEEKLY.</w:t>
      </w:r>
    </w:p>
    <w:p w14:paraId="7CB7EF3A" w14:textId="6B574E80" w:rsidR="005E151C" w:rsidRPr="007225A3" w:rsidRDefault="002442E3" w:rsidP="005E151C">
      <w:pPr>
        <w:pStyle w:val="ListParagraph"/>
        <w:numPr>
          <w:ilvl w:val="0"/>
          <w:numId w:val="18"/>
        </w:numPr>
        <w:ind w:left="360"/>
        <w:rPr>
          <w:rFonts w:ascii="Arial" w:hAnsi="Arial" w:cs="Arial"/>
        </w:rPr>
      </w:pPr>
      <w:r w:rsidRPr="007225A3">
        <w:rPr>
          <w:rFonts w:ascii="Arial" w:hAnsi="Arial" w:cs="Arial"/>
        </w:rPr>
        <w:t xml:space="preserve">You are expected to attend all </w:t>
      </w:r>
      <w:r w:rsidR="003856CE" w:rsidRPr="007225A3">
        <w:rPr>
          <w:rFonts w:ascii="Arial" w:hAnsi="Arial" w:cs="Arial"/>
        </w:rPr>
        <w:t>of your scheduled clinic session</w:t>
      </w:r>
      <w:r w:rsidR="00C97864" w:rsidRPr="007225A3">
        <w:rPr>
          <w:rFonts w:ascii="Arial" w:hAnsi="Arial" w:cs="Arial"/>
        </w:rPr>
        <w:t>s</w:t>
      </w:r>
      <w:r w:rsidR="00F015EF" w:rsidRPr="007225A3">
        <w:rPr>
          <w:rFonts w:ascii="Arial" w:hAnsi="Arial" w:cs="Arial"/>
        </w:rPr>
        <w:t xml:space="preserve">. </w:t>
      </w:r>
      <w:r w:rsidR="000003D2" w:rsidRPr="007225A3">
        <w:rPr>
          <w:rFonts w:ascii="Arial" w:hAnsi="Arial" w:cs="Arial"/>
        </w:rPr>
        <w:t>Attendance</w:t>
      </w:r>
      <w:r w:rsidR="00F015EF" w:rsidRPr="007225A3">
        <w:rPr>
          <w:rFonts w:ascii="Arial" w:hAnsi="Arial" w:cs="Arial"/>
        </w:rPr>
        <w:t xml:space="preserve"> at 12 sessions is required </w:t>
      </w:r>
      <w:r w:rsidR="000003D2" w:rsidRPr="007225A3">
        <w:rPr>
          <w:rFonts w:ascii="Arial" w:hAnsi="Arial" w:cs="Arial"/>
        </w:rPr>
        <w:t>to Pass</w:t>
      </w:r>
      <w:r w:rsidR="00A8334E" w:rsidRPr="007225A3">
        <w:rPr>
          <w:rFonts w:ascii="Arial" w:hAnsi="Arial" w:cs="Arial"/>
        </w:rPr>
        <w:t>.</w:t>
      </w:r>
      <w:r w:rsidR="00C97864" w:rsidRPr="007225A3">
        <w:rPr>
          <w:rFonts w:ascii="Arial" w:hAnsi="Arial" w:cs="Arial"/>
        </w:rPr>
        <w:t xml:space="preserve"> </w:t>
      </w:r>
    </w:p>
    <w:p w14:paraId="7AD6351E" w14:textId="77777777" w:rsidR="00B63EBC" w:rsidRPr="007225A3" w:rsidRDefault="00B63EBC" w:rsidP="00CA2E14">
      <w:pPr>
        <w:rPr>
          <w:rFonts w:ascii="Arial" w:hAnsi="Arial" w:cs="Arial"/>
          <w:bCs/>
          <w:sz w:val="16"/>
          <w:szCs w:val="16"/>
        </w:rPr>
      </w:pPr>
    </w:p>
    <w:p w14:paraId="445E921E" w14:textId="4BFB3140" w:rsidR="00CA2E14" w:rsidRPr="007225A3" w:rsidRDefault="00742DA8" w:rsidP="00CA2E14">
      <w:pPr>
        <w:rPr>
          <w:rFonts w:ascii="Arial" w:hAnsi="Arial" w:cs="Arial"/>
          <w:sz w:val="22"/>
          <w:szCs w:val="22"/>
        </w:rPr>
      </w:pPr>
      <w:r w:rsidRPr="007225A3">
        <w:rPr>
          <w:rFonts w:ascii="Arial" w:hAnsi="Arial" w:cs="Arial"/>
          <w:b/>
          <w:sz w:val="22"/>
          <w:szCs w:val="22"/>
          <w:u w:val="single"/>
        </w:rPr>
        <w:t>S</w:t>
      </w:r>
      <w:r w:rsidR="00CA2E14" w:rsidRPr="007225A3">
        <w:rPr>
          <w:rFonts w:ascii="Arial" w:hAnsi="Arial" w:cs="Arial"/>
          <w:b/>
          <w:sz w:val="22"/>
          <w:szCs w:val="22"/>
          <w:u w:val="single"/>
        </w:rPr>
        <w:t>UPERVISION REQUIREMENTS:</w:t>
      </w:r>
    </w:p>
    <w:p w14:paraId="7B1861FC" w14:textId="77777777" w:rsidR="00650675" w:rsidRPr="007225A3" w:rsidRDefault="00CA2E14" w:rsidP="00650675">
      <w:pPr>
        <w:jc w:val="both"/>
        <w:rPr>
          <w:rFonts w:ascii="Arial" w:hAnsi="Arial" w:cs="Arial"/>
        </w:rPr>
      </w:pPr>
      <w:r w:rsidRPr="007225A3">
        <w:rPr>
          <w:rFonts w:ascii="Arial" w:hAnsi="Arial" w:cs="Arial"/>
        </w:rPr>
        <w:t>According to ASHA standards for audiology</w:t>
      </w:r>
      <w:r w:rsidR="00650675" w:rsidRPr="007225A3">
        <w:rPr>
          <w:rFonts w:ascii="Arial" w:hAnsi="Arial" w:cs="Arial"/>
        </w:rPr>
        <w:t>:</w:t>
      </w:r>
      <w:r w:rsidRPr="007225A3">
        <w:rPr>
          <w:rFonts w:ascii="Arial" w:hAnsi="Arial" w:cs="Arial"/>
        </w:rPr>
        <w:t xml:space="preserve"> </w:t>
      </w:r>
    </w:p>
    <w:p w14:paraId="7173FF9F" w14:textId="77777777" w:rsidR="00650675" w:rsidRPr="007225A3" w:rsidRDefault="00650675" w:rsidP="00DC7A4E">
      <w:pPr>
        <w:numPr>
          <w:ilvl w:val="0"/>
          <w:numId w:val="5"/>
        </w:numPr>
        <w:jc w:val="both"/>
        <w:rPr>
          <w:rFonts w:ascii="Arial" w:hAnsi="Arial" w:cs="Arial"/>
        </w:rPr>
      </w:pPr>
      <w:r w:rsidRPr="007225A3">
        <w:rPr>
          <w:rFonts w:ascii="Arial" w:hAnsi="Arial" w:cs="Arial"/>
        </w:rPr>
        <w:t xml:space="preserve">Supervision must </w:t>
      </w:r>
      <w:r w:rsidR="00CA2E14" w:rsidRPr="007225A3">
        <w:rPr>
          <w:rFonts w:ascii="Arial" w:hAnsi="Arial" w:cs="Arial"/>
        </w:rPr>
        <w:t>be sufficient to ensure the welfare of the patient and the student in accordance</w:t>
      </w:r>
      <w:r w:rsidRPr="007225A3">
        <w:rPr>
          <w:rFonts w:ascii="Arial" w:hAnsi="Arial" w:cs="Arial"/>
        </w:rPr>
        <w:t xml:space="preserve"> with the ASHA Code of Ethics.</w:t>
      </w:r>
    </w:p>
    <w:p w14:paraId="0A22795E" w14:textId="77777777" w:rsidR="00650675" w:rsidRPr="007225A3" w:rsidRDefault="00CA2E14" w:rsidP="00DC7A4E">
      <w:pPr>
        <w:numPr>
          <w:ilvl w:val="0"/>
          <w:numId w:val="5"/>
        </w:numPr>
        <w:jc w:val="both"/>
        <w:rPr>
          <w:rFonts w:ascii="Arial" w:hAnsi="Arial" w:cs="Arial"/>
        </w:rPr>
      </w:pPr>
      <w:r w:rsidRPr="007225A3">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4AAB9FB2" w:rsidR="00650675" w:rsidRPr="007225A3" w:rsidRDefault="00CA2E14" w:rsidP="00DC7A4E">
      <w:pPr>
        <w:numPr>
          <w:ilvl w:val="0"/>
          <w:numId w:val="5"/>
        </w:numPr>
        <w:jc w:val="both"/>
        <w:rPr>
          <w:rFonts w:ascii="Arial" w:hAnsi="Arial" w:cs="Arial"/>
        </w:rPr>
      </w:pPr>
      <w:r w:rsidRPr="007225A3">
        <w:rPr>
          <w:rFonts w:ascii="Arial" w:hAnsi="Arial" w:cs="Arial"/>
        </w:rPr>
        <w:t xml:space="preserve">The amount of supervision must also be appropriate to the student’s level of training, education, experience, and competence.  </w:t>
      </w:r>
    </w:p>
    <w:p w14:paraId="1AD16C2F" w14:textId="3D459F62" w:rsidR="00650675" w:rsidRPr="007225A3" w:rsidRDefault="00D342B2" w:rsidP="00DC7A4E">
      <w:pPr>
        <w:numPr>
          <w:ilvl w:val="0"/>
          <w:numId w:val="5"/>
        </w:numPr>
        <w:jc w:val="both"/>
        <w:rPr>
          <w:rFonts w:ascii="Arial" w:hAnsi="Arial" w:cs="Arial"/>
        </w:rPr>
      </w:pPr>
      <w:r w:rsidRPr="007225A3">
        <w:rPr>
          <w:rFonts w:ascii="Arial" w:hAnsi="Arial" w:cs="Arial"/>
        </w:rPr>
        <w:t>Supervis</w:t>
      </w:r>
      <w:r w:rsidR="00CA2E14" w:rsidRPr="007225A3">
        <w:rPr>
          <w:rFonts w:ascii="Arial" w:hAnsi="Arial" w:cs="Arial"/>
        </w:rPr>
        <w:t>ors must hold a current Certificate of Clinical Competence in the appropriate area of practice</w:t>
      </w:r>
      <w:r w:rsidR="00C81D46" w:rsidRPr="007225A3">
        <w:rPr>
          <w:rFonts w:ascii="Arial" w:hAnsi="Arial" w:cs="Arial"/>
        </w:rPr>
        <w:t>, if the student’s clinical clock hours are to count toward earning his/her CCC-A</w:t>
      </w:r>
      <w:r w:rsidR="00CA2E14" w:rsidRPr="007225A3">
        <w:rPr>
          <w:rFonts w:ascii="Arial" w:hAnsi="Arial" w:cs="Arial"/>
        </w:rPr>
        <w:t xml:space="preserve">.  </w:t>
      </w:r>
    </w:p>
    <w:p w14:paraId="6F2FF6CD" w14:textId="77777777" w:rsidR="00650675" w:rsidRPr="007225A3" w:rsidRDefault="00CA2E14" w:rsidP="00DC7A4E">
      <w:pPr>
        <w:numPr>
          <w:ilvl w:val="0"/>
          <w:numId w:val="5"/>
        </w:numPr>
        <w:jc w:val="both"/>
        <w:rPr>
          <w:rFonts w:ascii="Arial" w:hAnsi="Arial" w:cs="Arial"/>
        </w:rPr>
      </w:pPr>
      <w:r w:rsidRPr="007225A3">
        <w:rPr>
          <w:rFonts w:ascii="Arial" w:hAnsi="Arial" w:cs="Arial"/>
        </w:rPr>
        <w:t xml:space="preserve">The supervised activities must be within the scope of practice of audiology to count towards certification.  </w:t>
      </w:r>
    </w:p>
    <w:p w14:paraId="67E7E1B5" w14:textId="77777777" w:rsidR="006D01E1" w:rsidRPr="007225A3" w:rsidRDefault="006D01E1" w:rsidP="006D01E1">
      <w:pPr>
        <w:autoSpaceDE w:val="0"/>
        <w:autoSpaceDN w:val="0"/>
        <w:adjustRightInd w:val="0"/>
        <w:rPr>
          <w:rFonts w:ascii="Arial" w:eastAsia="SimSun" w:hAnsi="Arial" w:cs="Arial"/>
          <w:sz w:val="16"/>
          <w:szCs w:val="16"/>
          <w:lang w:eastAsia="zh-CN"/>
        </w:rPr>
      </w:pPr>
    </w:p>
    <w:p w14:paraId="45CABD6A" w14:textId="77777777" w:rsidR="00B95D54" w:rsidRPr="007225A3" w:rsidRDefault="00B95D54" w:rsidP="00CD7C51">
      <w:pPr>
        <w:rPr>
          <w:rFonts w:ascii="Arial" w:eastAsia="SimSun" w:hAnsi="Arial" w:cs="Arial"/>
          <w:b/>
          <w:sz w:val="22"/>
          <w:szCs w:val="22"/>
          <w:lang w:eastAsia="zh-CN"/>
        </w:rPr>
      </w:pPr>
      <w:r w:rsidRPr="007225A3">
        <w:rPr>
          <w:rFonts w:ascii="Arial" w:hAnsi="Arial" w:cs="Arial"/>
          <w:b/>
          <w:sz w:val="22"/>
          <w:szCs w:val="22"/>
          <w:u w:val="single"/>
        </w:rPr>
        <w:t>PROFESSIONAL MANNER, CONDUCT, ACCOUNTABILITY, AND DRESS CODE</w:t>
      </w:r>
      <w:r w:rsidRPr="007225A3">
        <w:rPr>
          <w:rFonts w:ascii="Arial" w:hAnsi="Arial" w:cs="Arial"/>
          <w:b/>
          <w:sz w:val="22"/>
          <w:szCs w:val="22"/>
        </w:rPr>
        <w:t>:</w:t>
      </w:r>
    </w:p>
    <w:p w14:paraId="0DD15983" w14:textId="77777777" w:rsidR="00B95D54" w:rsidRPr="007225A3" w:rsidRDefault="00B95D54" w:rsidP="00954DE3">
      <w:pPr>
        <w:pStyle w:val="BodyTextIndent2"/>
        <w:spacing w:line="240" w:lineRule="auto"/>
        <w:ind w:left="0"/>
        <w:rPr>
          <w:rFonts w:ascii="Arial" w:hAnsi="Arial" w:cs="Arial"/>
        </w:rPr>
      </w:pPr>
      <w:r w:rsidRPr="007225A3">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Pr="007225A3" w:rsidRDefault="00954DE3" w:rsidP="00954DE3">
      <w:pPr>
        <w:pStyle w:val="BodyTextIndent2"/>
        <w:numPr>
          <w:ilvl w:val="0"/>
          <w:numId w:val="6"/>
        </w:numPr>
        <w:spacing w:line="240" w:lineRule="auto"/>
        <w:jc w:val="both"/>
        <w:rPr>
          <w:rFonts w:ascii="Arial" w:hAnsi="Arial" w:cs="Arial"/>
        </w:rPr>
      </w:pPr>
      <w:r w:rsidRPr="007225A3">
        <w:rPr>
          <w:rFonts w:ascii="Arial" w:hAnsi="Arial" w:cs="Arial"/>
        </w:rPr>
        <w:t>Adhere to facility policy &amp; procedure and ASHA code of ethics.</w:t>
      </w:r>
    </w:p>
    <w:p w14:paraId="12017A08" w14:textId="77777777" w:rsidR="00954DE3" w:rsidRPr="007225A3" w:rsidRDefault="00954DE3" w:rsidP="00954DE3">
      <w:pPr>
        <w:pStyle w:val="BodyTextIndent2"/>
        <w:numPr>
          <w:ilvl w:val="0"/>
          <w:numId w:val="6"/>
        </w:numPr>
        <w:spacing w:line="240" w:lineRule="auto"/>
        <w:jc w:val="both"/>
        <w:rPr>
          <w:rFonts w:ascii="Arial" w:hAnsi="Arial" w:cs="Arial"/>
        </w:rPr>
      </w:pPr>
      <w:r w:rsidRPr="007225A3">
        <w:rPr>
          <w:rFonts w:ascii="Arial" w:hAnsi="Arial" w:cs="Arial"/>
        </w:rPr>
        <w:t>Demonstrate awareness of safety issues/infection control in facility.</w:t>
      </w:r>
    </w:p>
    <w:p w14:paraId="5DB33E4D" w14:textId="77777777" w:rsidR="00954DE3" w:rsidRPr="007225A3" w:rsidRDefault="00954DE3" w:rsidP="00A268CB">
      <w:pPr>
        <w:pStyle w:val="BodyTextIndent2"/>
        <w:numPr>
          <w:ilvl w:val="0"/>
          <w:numId w:val="6"/>
        </w:numPr>
        <w:spacing w:line="240" w:lineRule="auto"/>
        <w:jc w:val="both"/>
        <w:rPr>
          <w:rFonts w:ascii="Arial" w:hAnsi="Arial" w:cs="Arial"/>
        </w:rPr>
      </w:pPr>
      <w:r w:rsidRPr="007225A3">
        <w:rPr>
          <w:rFonts w:ascii="Arial" w:hAnsi="Arial" w:cs="Arial"/>
        </w:rPr>
        <w:t xml:space="preserve">Professional appearance and conduct.  Refer to your </w:t>
      </w:r>
      <w:r w:rsidR="00A268CB" w:rsidRPr="007225A3">
        <w:rPr>
          <w:rFonts w:ascii="Arial" w:hAnsi="Arial" w:cs="Arial"/>
        </w:rPr>
        <w:t>off-campus site</w:t>
      </w:r>
      <w:r w:rsidRPr="007225A3">
        <w:rPr>
          <w:rFonts w:ascii="Arial" w:hAnsi="Arial" w:cs="Arial"/>
        </w:rPr>
        <w:t xml:space="preserve"> and UWSP’s dress code policies.</w:t>
      </w:r>
    </w:p>
    <w:p w14:paraId="4069EF0F" w14:textId="77777777" w:rsidR="006D01E1" w:rsidRPr="007225A3" w:rsidRDefault="006D01E1" w:rsidP="006D01E1">
      <w:pPr>
        <w:pStyle w:val="BodyTextIndent2"/>
        <w:spacing w:line="240" w:lineRule="auto"/>
        <w:ind w:left="0"/>
        <w:rPr>
          <w:rFonts w:ascii="Arial" w:hAnsi="Arial" w:cs="Arial"/>
          <w:sz w:val="16"/>
          <w:szCs w:val="16"/>
        </w:rPr>
      </w:pPr>
    </w:p>
    <w:p w14:paraId="3B04D92F" w14:textId="77777777" w:rsidR="00B95D54" w:rsidRPr="007225A3" w:rsidRDefault="00B95D54" w:rsidP="00CD7C51">
      <w:pPr>
        <w:pStyle w:val="BodyText"/>
        <w:spacing w:line="240" w:lineRule="auto"/>
        <w:jc w:val="left"/>
        <w:rPr>
          <w:sz w:val="22"/>
          <w:szCs w:val="22"/>
          <w:u w:val="single"/>
        </w:rPr>
      </w:pPr>
      <w:r w:rsidRPr="007225A3">
        <w:rPr>
          <w:sz w:val="22"/>
          <w:szCs w:val="22"/>
          <w:u w:val="single"/>
        </w:rPr>
        <w:t>CONFIDENTIALITY:</w:t>
      </w:r>
    </w:p>
    <w:p w14:paraId="440CA588" w14:textId="49A4191E" w:rsidR="00B95D54" w:rsidRPr="007225A3" w:rsidRDefault="00B95D54" w:rsidP="00A268CB">
      <w:pPr>
        <w:pStyle w:val="BodyText"/>
        <w:spacing w:line="240" w:lineRule="auto"/>
        <w:jc w:val="both"/>
        <w:rPr>
          <w:b w:val="0"/>
          <w:bCs w:val="0"/>
          <w:sz w:val="20"/>
        </w:rPr>
      </w:pPr>
      <w:r w:rsidRPr="007225A3">
        <w:rPr>
          <w:b w:val="0"/>
          <w:bCs w:val="0"/>
          <w:sz w:val="20"/>
        </w:rPr>
        <w:t xml:space="preserve">Protected Health Information (PHI) and other </w:t>
      </w:r>
      <w:r w:rsidR="00C81D46" w:rsidRPr="007225A3">
        <w:rPr>
          <w:b w:val="0"/>
          <w:bCs w:val="0"/>
          <w:sz w:val="20"/>
        </w:rPr>
        <w:t>clinic/facility information must</w:t>
      </w:r>
      <w:r w:rsidRPr="007225A3">
        <w:rPr>
          <w:b w:val="0"/>
          <w:bCs w:val="0"/>
          <w:sz w:val="20"/>
        </w:rPr>
        <w:t xml:space="preserve"> be kept confidential.  </w:t>
      </w:r>
      <w:r w:rsidR="00A268CB" w:rsidRPr="007225A3">
        <w:rPr>
          <w:b w:val="0"/>
          <w:bCs w:val="0"/>
          <w:sz w:val="20"/>
        </w:rPr>
        <w:t>Students must follow the</w:t>
      </w:r>
      <w:r w:rsidR="005E151C" w:rsidRPr="007225A3">
        <w:rPr>
          <w:b w:val="0"/>
          <w:bCs w:val="0"/>
          <w:sz w:val="20"/>
        </w:rPr>
        <w:t xml:space="preserve"> UWSP requirements</w:t>
      </w:r>
      <w:r w:rsidR="00A268CB" w:rsidRPr="007225A3">
        <w:rPr>
          <w:b w:val="0"/>
          <w:bCs w:val="0"/>
          <w:sz w:val="20"/>
        </w:rPr>
        <w:t xml:space="preserve"> regarding patient confidentiality and HIPAA procedures.</w:t>
      </w:r>
    </w:p>
    <w:p w14:paraId="34373ADB" w14:textId="77777777" w:rsidR="00B63EBC" w:rsidRPr="007225A3" w:rsidRDefault="00B63EBC" w:rsidP="00CD7C51">
      <w:pPr>
        <w:rPr>
          <w:rFonts w:ascii="Arial" w:eastAsia="SimSun" w:hAnsi="Arial" w:cs="Arial"/>
          <w:b/>
          <w:bCs/>
          <w:sz w:val="16"/>
          <w:szCs w:val="16"/>
          <w:u w:val="single"/>
          <w:lang w:eastAsia="zh-CN"/>
        </w:rPr>
      </w:pPr>
    </w:p>
    <w:p w14:paraId="45D9C557" w14:textId="77777777" w:rsidR="00B95D54" w:rsidRPr="007225A3" w:rsidRDefault="00B95D54" w:rsidP="00CD7C51">
      <w:pPr>
        <w:pStyle w:val="Title"/>
        <w:jc w:val="left"/>
        <w:rPr>
          <w:rFonts w:ascii="Arial" w:eastAsia="Arial Unicode MS" w:hAnsi="Arial" w:cs="Arial"/>
          <w:sz w:val="22"/>
          <w:szCs w:val="22"/>
          <w:u w:val="single"/>
          <w:lang w:eastAsia="zh-CN"/>
        </w:rPr>
      </w:pPr>
      <w:r w:rsidRPr="007225A3">
        <w:rPr>
          <w:rFonts w:ascii="Arial" w:hAnsi="Arial" w:cs="Arial"/>
          <w:sz w:val="22"/>
          <w:szCs w:val="22"/>
          <w:u w:val="single"/>
        </w:rPr>
        <w:t>INFECTION CONTROL AND UNIVERSAL PRECAUTIONS:</w:t>
      </w:r>
    </w:p>
    <w:p w14:paraId="4E747604" w14:textId="306D3A0C" w:rsidR="00B95D54" w:rsidRPr="007225A3" w:rsidRDefault="00B95D54" w:rsidP="00CA2E14">
      <w:pPr>
        <w:pStyle w:val="Title"/>
        <w:jc w:val="both"/>
        <w:rPr>
          <w:rFonts w:ascii="Arial" w:hAnsi="Arial" w:cs="Arial"/>
          <w:b w:val="0"/>
          <w:bCs/>
          <w:sz w:val="20"/>
        </w:rPr>
      </w:pPr>
      <w:r w:rsidRPr="007225A3">
        <w:rPr>
          <w:rFonts w:ascii="Arial" w:hAnsi="Arial" w:cs="Arial"/>
          <w:b w:val="0"/>
          <w:bCs/>
          <w:sz w:val="20"/>
        </w:rPr>
        <w:t xml:space="preserve">All students are required to follow the Center’s infection control policies and procedures as outlined in the </w:t>
      </w:r>
      <w:r w:rsidR="00C81D46" w:rsidRPr="007225A3">
        <w:rPr>
          <w:rFonts w:ascii="Arial" w:hAnsi="Arial" w:cs="Arial"/>
          <w:b w:val="0"/>
          <w:bCs/>
          <w:sz w:val="20"/>
        </w:rPr>
        <w:t>Audiology Clinical Procedures and Practicum Manual</w:t>
      </w:r>
      <w:r w:rsidRPr="007225A3">
        <w:rPr>
          <w:rFonts w:ascii="Arial" w:hAnsi="Arial" w:cs="Arial"/>
          <w:b w:val="0"/>
          <w:bCs/>
          <w:sz w:val="20"/>
        </w:rPr>
        <w:t xml:space="preserve"> to maintain a clean, healthy environment for </w:t>
      </w:r>
      <w:r w:rsidR="00C81D46" w:rsidRPr="007225A3">
        <w:rPr>
          <w:rFonts w:ascii="Arial" w:hAnsi="Arial" w:cs="Arial"/>
          <w:b w:val="0"/>
          <w:bCs/>
          <w:sz w:val="20"/>
        </w:rPr>
        <w:t xml:space="preserve">patients and staff. </w:t>
      </w:r>
    </w:p>
    <w:p w14:paraId="6958BA98" w14:textId="0BFB4A10" w:rsidR="007225A3" w:rsidRPr="007225A3" w:rsidRDefault="007225A3">
      <w:pPr>
        <w:rPr>
          <w:rFonts w:ascii="Arial" w:hAnsi="Arial" w:cs="Arial"/>
          <w:bCs/>
        </w:rPr>
      </w:pPr>
      <w:r w:rsidRPr="007225A3">
        <w:rPr>
          <w:rFonts w:ascii="Arial" w:hAnsi="Arial" w:cs="Arial"/>
          <w:b/>
          <w:bCs/>
        </w:rPr>
        <w:br w:type="page"/>
      </w:r>
    </w:p>
    <w:p w14:paraId="4255106B" w14:textId="77777777" w:rsidR="007225A3" w:rsidRPr="007225A3" w:rsidRDefault="007225A3" w:rsidP="00CA2E14">
      <w:pPr>
        <w:pStyle w:val="Title"/>
        <w:jc w:val="both"/>
        <w:rPr>
          <w:rFonts w:ascii="Arial" w:hAnsi="Arial" w:cs="Arial"/>
          <w:b w:val="0"/>
          <w:bCs/>
          <w:sz w:val="20"/>
        </w:rPr>
      </w:pPr>
    </w:p>
    <w:p w14:paraId="70A52615" w14:textId="6342F321" w:rsidR="007E059E" w:rsidRPr="007225A3" w:rsidRDefault="007E059E" w:rsidP="00220209">
      <w:pPr>
        <w:pStyle w:val="Heading1"/>
        <w:numPr>
          <w:ilvl w:val="0"/>
          <w:numId w:val="0"/>
        </w:numPr>
        <w:jc w:val="left"/>
        <w:rPr>
          <w:rFonts w:ascii="Arial" w:hAnsi="Arial" w:cs="Arial"/>
          <w:b w:val="0"/>
          <w:bCs/>
        </w:rPr>
      </w:pPr>
    </w:p>
    <w:p w14:paraId="0FDA2125" w14:textId="77777777" w:rsidR="007225A3" w:rsidRPr="007225A3" w:rsidRDefault="007E059E" w:rsidP="007225A3">
      <w:pPr>
        <w:pStyle w:val="Heading1"/>
        <w:numPr>
          <w:ilvl w:val="0"/>
          <w:numId w:val="0"/>
        </w:numPr>
        <w:rPr>
          <w:rFonts w:ascii="Arial" w:hAnsi="Arial" w:cs="Arial"/>
          <w:sz w:val="24"/>
          <w:szCs w:val="24"/>
        </w:rPr>
      </w:pPr>
      <w:r w:rsidRPr="007225A3">
        <w:rPr>
          <w:rFonts w:ascii="Arial" w:hAnsi="Arial" w:cs="Arial"/>
          <w:sz w:val="24"/>
          <w:szCs w:val="24"/>
        </w:rPr>
        <w:t xml:space="preserve">General Description of Grading: </w:t>
      </w:r>
    </w:p>
    <w:p w14:paraId="0C8EF795" w14:textId="5463B315" w:rsidR="007E059E" w:rsidRPr="007225A3" w:rsidRDefault="00DE4994" w:rsidP="007225A3">
      <w:pPr>
        <w:jc w:val="center"/>
        <w:rPr>
          <w:rFonts w:ascii="Arial" w:hAnsi="Arial" w:cs="Arial"/>
        </w:rPr>
      </w:pPr>
      <w:r w:rsidRPr="007225A3">
        <w:rPr>
          <w:rFonts w:ascii="Arial" w:hAnsi="Arial" w:cs="Arial"/>
        </w:rPr>
        <w:t>In order to earn a Pass in this class you need to complete the following:</w:t>
      </w:r>
    </w:p>
    <w:p w14:paraId="6CACE33F" w14:textId="77777777" w:rsidR="0066429F" w:rsidRPr="007225A3" w:rsidRDefault="0066429F" w:rsidP="00DE4994">
      <w:pPr>
        <w:rPr>
          <w:rFonts w:ascii="Arial" w:hAnsi="Arial" w:cs="Arial"/>
          <w:b/>
          <w:sz w:val="21"/>
          <w:szCs w:val="21"/>
        </w:rPr>
      </w:pPr>
    </w:p>
    <w:tbl>
      <w:tblPr>
        <w:tblStyle w:val="TableGrid"/>
        <w:tblW w:w="0" w:type="auto"/>
        <w:tblLook w:val="04A0" w:firstRow="1" w:lastRow="0" w:firstColumn="1" w:lastColumn="0" w:noHBand="0" w:noVBand="1"/>
      </w:tblPr>
      <w:tblGrid>
        <w:gridCol w:w="5035"/>
        <w:gridCol w:w="5179"/>
      </w:tblGrid>
      <w:tr w:rsidR="002A5333" w:rsidRPr="007225A3" w14:paraId="4FA19DBB" w14:textId="426AACD0" w:rsidTr="002A5333">
        <w:trPr>
          <w:trHeight w:val="300"/>
        </w:trPr>
        <w:tc>
          <w:tcPr>
            <w:tcW w:w="5035" w:type="dxa"/>
            <w:noWrap/>
            <w:hideMark/>
          </w:tcPr>
          <w:p w14:paraId="032C75DB" w14:textId="42F7D97C" w:rsidR="002A5333" w:rsidRPr="007225A3" w:rsidRDefault="002A5333" w:rsidP="007D6E35">
            <w:pPr>
              <w:rPr>
                <w:rFonts w:ascii="Arial" w:eastAsia="Times New Roman" w:hAnsi="Arial" w:cs="Arial"/>
                <w:b/>
                <w:sz w:val="21"/>
                <w:szCs w:val="21"/>
                <w:lang w:eastAsia="en-US"/>
              </w:rPr>
            </w:pPr>
            <w:r w:rsidRPr="007225A3">
              <w:rPr>
                <w:rFonts w:ascii="Arial" w:eastAsia="Times New Roman" w:hAnsi="Arial" w:cs="Arial"/>
                <w:b/>
                <w:sz w:val="21"/>
                <w:szCs w:val="21"/>
                <w:lang w:eastAsia="en-US"/>
              </w:rPr>
              <w:t xml:space="preserve">Attendance </w:t>
            </w:r>
          </w:p>
        </w:tc>
        <w:tc>
          <w:tcPr>
            <w:tcW w:w="5179" w:type="dxa"/>
          </w:tcPr>
          <w:p w14:paraId="11748B38" w14:textId="2CC85C93" w:rsidR="002A5333" w:rsidRPr="007225A3" w:rsidRDefault="002A5333" w:rsidP="007D6E35">
            <w:pPr>
              <w:rPr>
                <w:rFonts w:ascii="Arial" w:hAnsi="Arial" w:cs="Arial"/>
                <w:b/>
                <w:sz w:val="21"/>
                <w:szCs w:val="21"/>
              </w:rPr>
            </w:pPr>
            <w:r w:rsidRPr="007225A3">
              <w:rPr>
                <w:rFonts w:ascii="Arial" w:eastAsia="Times New Roman" w:hAnsi="Arial" w:cs="Arial"/>
                <w:b/>
                <w:sz w:val="21"/>
                <w:szCs w:val="21"/>
                <w:lang w:eastAsia="en-US"/>
              </w:rPr>
              <w:t>Attend at least 12 days (2 hours per week)</w:t>
            </w:r>
          </w:p>
        </w:tc>
      </w:tr>
      <w:tr w:rsidR="002A5333" w:rsidRPr="007225A3" w14:paraId="7494D09E" w14:textId="5E7E452C" w:rsidTr="002A5333">
        <w:trPr>
          <w:trHeight w:val="300"/>
        </w:trPr>
        <w:tc>
          <w:tcPr>
            <w:tcW w:w="5035" w:type="dxa"/>
            <w:hideMark/>
          </w:tcPr>
          <w:p w14:paraId="14329705" w14:textId="276100D0" w:rsidR="002A5333" w:rsidRPr="007225A3" w:rsidRDefault="002A5333" w:rsidP="007D6E35">
            <w:pPr>
              <w:rPr>
                <w:rFonts w:ascii="Arial" w:eastAsia="Times New Roman" w:hAnsi="Arial" w:cs="Arial"/>
                <w:b/>
                <w:sz w:val="21"/>
                <w:szCs w:val="21"/>
                <w:lang w:eastAsia="en-US"/>
              </w:rPr>
            </w:pPr>
            <w:r w:rsidRPr="007225A3">
              <w:rPr>
                <w:rFonts w:ascii="Arial" w:eastAsia="Times New Roman" w:hAnsi="Arial" w:cs="Arial"/>
                <w:b/>
                <w:sz w:val="21"/>
                <w:szCs w:val="21"/>
                <w:lang w:eastAsia="en-US"/>
              </w:rPr>
              <w:t xml:space="preserve">Clinic reflections </w:t>
            </w:r>
          </w:p>
        </w:tc>
        <w:tc>
          <w:tcPr>
            <w:tcW w:w="5179" w:type="dxa"/>
          </w:tcPr>
          <w:p w14:paraId="2D309A21" w14:textId="50BE160E" w:rsidR="002A5333" w:rsidRPr="007225A3" w:rsidRDefault="002A5333" w:rsidP="007D6E35">
            <w:pPr>
              <w:rPr>
                <w:rFonts w:ascii="Arial" w:hAnsi="Arial" w:cs="Arial"/>
                <w:b/>
                <w:sz w:val="21"/>
                <w:szCs w:val="21"/>
              </w:rPr>
            </w:pPr>
            <w:r w:rsidRPr="007225A3">
              <w:rPr>
                <w:rFonts w:ascii="Arial" w:eastAsia="Times New Roman" w:hAnsi="Arial" w:cs="Arial"/>
                <w:b/>
                <w:sz w:val="21"/>
                <w:szCs w:val="21"/>
                <w:lang w:eastAsia="en-US"/>
              </w:rPr>
              <w:t>Submit at least 12 reflections</w:t>
            </w:r>
          </w:p>
        </w:tc>
      </w:tr>
    </w:tbl>
    <w:p w14:paraId="29D061CF" w14:textId="6D4DF9EE" w:rsidR="0066429F" w:rsidRDefault="0066429F" w:rsidP="007E0A4F">
      <w:pPr>
        <w:rPr>
          <w:rFonts w:ascii="Arial" w:hAnsi="Arial" w:cs="Arial"/>
          <w:sz w:val="16"/>
          <w:szCs w:val="16"/>
        </w:rPr>
      </w:pPr>
    </w:p>
    <w:p w14:paraId="637A22CF" w14:textId="0D615B48" w:rsidR="007225A3" w:rsidRDefault="007225A3" w:rsidP="007E0A4F">
      <w:pPr>
        <w:rPr>
          <w:rFonts w:ascii="Arial" w:hAnsi="Arial" w:cs="Arial"/>
          <w:sz w:val="16"/>
          <w:szCs w:val="16"/>
        </w:rPr>
      </w:pPr>
    </w:p>
    <w:p w14:paraId="6AF77EC5" w14:textId="77777777" w:rsidR="007225A3" w:rsidRPr="007225A3" w:rsidRDefault="007225A3" w:rsidP="007E0A4F">
      <w:pPr>
        <w:rPr>
          <w:rFonts w:ascii="Arial" w:hAnsi="Arial" w:cs="Arial"/>
          <w:sz w:val="16"/>
          <w:szCs w:val="16"/>
        </w:rPr>
      </w:pPr>
    </w:p>
    <w:p w14:paraId="1FA1B1AD" w14:textId="3A363C54" w:rsidR="0066429F" w:rsidRDefault="0066429F" w:rsidP="002A5333">
      <w:pPr>
        <w:pStyle w:val="Heading1"/>
        <w:numPr>
          <w:ilvl w:val="0"/>
          <w:numId w:val="0"/>
        </w:numPr>
        <w:rPr>
          <w:rFonts w:ascii="Arial" w:hAnsi="Arial" w:cs="Arial"/>
          <w:sz w:val="24"/>
          <w:szCs w:val="24"/>
        </w:rPr>
      </w:pPr>
      <w:r w:rsidRPr="007225A3">
        <w:rPr>
          <w:rFonts w:ascii="Arial" w:hAnsi="Arial" w:cs="Arial"/>
          <w:sz w:val="24"/>
          <w:szCs w:val="24"/>
        </w:rPr>
        <w:t>Late assignments:</w:t>
      </w:r>
      <w:r w:rsidR="002A5333" w:rsidRPr="007225A3">
        <w:rPr>
          <w:rFonts w:ascii="Arial" w:hAnsi="Arial" w:cs="Arial"/>
          <w:sz w:val="24"/>
          <w:szCs w:val="24"/>
        </w:rPr>
        <w:t xml:space="preserve"> Late assignments are not accepted.</w:t>
      </w:r>
    </w:p>
    <w:p w14:paraId="4DB53430" w14:textId="3B9FEED4" w:rsidR="007225A3" w:rsidRDefault="007225A3" w:rsidP="007225A3"/>
    <w:p w14:paraId="019A093F" w14:textId="77777777" w:rsidR="007225A3" w:rsidRPr="007225A3" w:rsidRDefault="007225A3" w:rsidP="007225A3"/>
    <w:p w14:paraId="74BF92C1" w14:textId="77777777" w:rsidR="0066429F" w:rsidRPr="007225A3" w:rsidRDefault="0066429F" w:rsidP="0066429F">
      <w:pPr>
        <w:rPr>
          <w:rFonts w:ascii="Arial" w:hAnsi="Arial" w:cs="Arial"/>
          <w:sz w:val="14"/>
          <w:szCs w:val="21"/>
        </w:rPr>
      </w:pPr>
    </w:p>
    <w:p w14:paraId="746DF497" w14:textId="3188598A" w:rsidR="0066429F" w:rsidRPr="007225A3" w:rsidRDefault="0066429F" w:rsidP="002A5333">
      <w:pPr>
        <w:pStyle w:val="Heading1"/>
        <w:numPr>
          <w:ilvl w:val="0"/>
          <w:numId w:val="0"/>
        </w:numPr>
        <w:rPr>
          <w:rFonts w:ascii="Arial" w:hAnsi="Arial" w:cs="Arial"/>
          <w:sz w:val="24"/>
          <w:szCs w:val="24"/>
        </w:rPr>
      </w:pPr>
      <w:r w:rsidRPr="007225A3">
        <w:rPr>
          <w:rFonts w:ascii="Arial" w:hAnsi="Arial" w:cs="Arial"/>
          <w:sz w:val="24"/>
          <w:szCs w:val="24"/>
        </w:rPr>
        <w:t>Please communicate any concerns or accommodation requests to the instructor.</w:t>
      </w:r>
    </w:p>
    <w:p w14:paraId="56DFC48B" w14:textId="6183F84A" w:rsidR="00D30706" w:rsidRPr="007225A3" w:rsidRDefault="00D30706" w:rsidP="00D30706">
      <w:pPr>
        <w:rPr>
          <w:rFonts w:ascii="Arial" w:hAnsi="Arial" w:cs="Arial"/>
        </w:rPr>
      </w:pPr>
    </w:p>
    <w:p w14:paraId="68E73006" w14:textId="77777777" w:rsidR="00D30706" w:rsidRPr="007225A3" w:rsidRDefault="00D30706" w:rsidP="00534089">
      <w:pPr>
        <w:pStyle w:val="Heading1"/>
        <w:numPr>
          <w:ilvl w:val="0"/>
          <w:numId w:val="0"/>
        </w:numPr>
        <w:rPr>
          <w:rFonts w:ascii="Arial" w:hAnsi="Arial" w:cs="Arial"/>
          <w:szCs w:val="24"/>
        </w:rPr>
      </w:pPr>
      <w:r w:rsidRPr="007225A3">
        <w:rPr>
          <w:rFonts w:ascii="Arial" w:hAnsi="Arial" w:cs="Arial"/>
          <w:szCs w:val="24"/>
        </w:rPr>
        <w:t>Religious Beliefs Accommodation</w:t>
      </w:r>
    </w:p>
    <w:p w14:paraId="082A3A36" w14:textId="77777777" w:rsidR="00D30706" w:rsidRPr="007225A3" w:rsidRDefault="00D30706" w:rsidP="00D30706">
      <w:pPr>
        <w:rPr>
          <w:rFonts w:ascii="Arial" w:hAnsi="Arial" w:cs="Arial"/>
        </w:rPr>
      </w:pPr>
      <w:r w:rsidRPr="007225A3">
        <w:rPr>
          <w:rFonts w:ascii="Arial" w:hAnsi="Arial" w:cs="Arial"/>
          <w:color w:val="100515"/>
        </w:rPr>
        <w:t>It is UW System policy (</w:t>
      </w:r>
      <w:hyperlink r:id="rId7">
        <w:r w:rsidRPr="007225A3">
          <w:rPr>
            <w:rFonts w:ascii="Arial" w:hAnsi="Arial" w:cs="Arial"/>
            <w:color w:val="0563C1"/>
            <w:u w:val="single"/>
          </w:rPr>
          <w:t>UWS 22</w:t>
        </w:r>
      </w:hyperlink>
      <w:r w:rsidRPr="007225A3">
        <w:rPr>
          <w:rFonts w:ascii="Arial" w:hAnsi="Arial" w:cs="Arial"/>
          <w:color w:val="100515"/>
        </w:rPr>
        <w:t>) to reasonably accommodate your sincerely held religious beliefs with respect to all examinations and other academic requirements.</w:t>
      </w:r>
    </w:p>
    <w:p w14:paraId="5707EFE6" w14:textId="77777777" w:rsidR="00D30706" w:rsidRPr="007225A3" w:rsidRDefault="00D30706" w:rsidP="00D30706">
      <w:pPr>
        <w:shd w:val="clear" w:color="auto" w:fill="FFFFFF"/>
        <w:spacing w:after="30"/>
        <w:rPr>
          <w:rFonts w:ascii="Arial" w:hAnsi="Arial" w:cs="Arial"/>
          <w:color w:val="100515"/>
        </w:rPr>
      </w:pPr>
      <w:r w:rsidRPr="007225A3">
        <w:rPr>
          <w:rFonts w:ascii="Arial" w:hAnsi="Arial" w:cs="Arial"/>
          <w:color w:val="100515"/>
        </w:rPr>
        <w:t>You will be permitted to make up an exam or other academic requirement at another time or by an alternative method, without any prejudicial effect, if:</w:t>
      </w:r>
    </w:p>
    <w:p w14:paraId="668B32EE" w14:textId="77777777" w:rsidR="00D30706" w:rsidRPr="007225A3" w:rsidRDefault="00D30706" w:rsidP="00D30706">
      <w:pPr>
        <w:numPr>
          <w:ilvl w:val="0"/>
          <w:numId w:val="19"/>
        </w:numPr>
        <w:pBdr>
          <w:top w:val="nil"/>
          <w:left w:val="nil"/>
          <w:bottom w:val="nil"/>
          <w:right w:val="nil"/>
          <w:between w:val="nil"/>
        </w:pBdr>
        <w:shd w:val="clear" w:color="auto" w:fill="FFFFFF"/>
        <w:ind w:left="630" w:hanging="270"/>
        <w:contextualSpacing/>
        <w:rPr>
          <w:rFonts w:ascii="Arial" w:hAnsi="Arial" w:cs="Arial"/>
          <w:color w:val="100515"/>
        </w:rPr>
      </w:pPr>
      <w:r w:rsidRPr="007225A3">
        <w:rPr>
          <w:rFonts w:ascii="Arial" w:hAnsi="Arial" w:cs="Arial"/>
          <w:color w:val="100515"/>
        </w:rPr>
        <w:t>There is a scheduling conflict between your sincerely held religious beliefs and taking the exam or meeting the academic requirements; and</w:t>
      </w:r>
    </w:p>
    <w:p w14:paraId="052DAF47" w14:textId="77777777" w:rsidR="00D30706" w:rsidRPr="007225A3" w:rsidRDefault="00D30706" w:rsidP="00D30706">
      <w:pPr>
        <w:numPr>
          <w:ilvl w:val="0"/>
          <w:numId w:val="19"/>
        </w:numPr>
        <w:pBdr>
          <w:top w:val="nil"/>
          <w:left w:val="nil"/>
          <w:bottom w:val="nil"/>
          <w:right w:val="nil"/>
          <w:between w:val="nil"/>
        </w:pBdr>
        <w:shd w:val="clear" w:color="auto" w:fill="FFFFFF"/>
        <w:ind w:left="630" w:hanging="270"/>
        <w:contextualSpacing/>
        <w:rPr>
          <w:rFonts w:ascii="Arial" w:hAnsi="Arial" w:cs="Arial"/>
          <w:color w:val="100515"/>
        </w:rPr>
      </w:pPr>
      <w:r w:rsidRPr="007225A3">
        <w:rPr>
          <w:rFonts w:ascii="Arial" w:hAnsi="Arial" w:cs="Arial"/>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44A9EFF7" w14:textId="77777777" w:rsidR="00D30706" w:rsidRPr="007225A3" w:rsidRDefault="00D30706" w:rsidP="00D30706">
      <w:pPr>
        <w:numPr>
          <w:ilvl w:val="0"/>
          <w:numId w:val="19"/>
        </w:numPr>
        <w:pBdr>
          <w:top w:val="nil"/>
          <w:left w:val="nil"/>
          <w:bottom w:val="nil"/>
          <w:right w:val="nil"/>
          <w:between w:val="nil"/>
        </w:pBdr>
        <w:shd w:val="clear" w:color="auto" w:fill="FFFFFF"/>
        <w:ind w:left="630" w:hanging="270"/>
        <w:contextualSpacing/>
        <w:rPr>
          <w:rFonts w:ascii="Arial" w:hAnsi="Arial" w:cs="Arial"/>
          <w:color w:val="100515"/>
        </w:rPr>
      </w:pPr>
      <w:r w:rsidRPr="007225A3">
        <w:rPr>
          <w:rFonts w:ascii="Arial" w:hAnsi="Arial" w:cs="Arial"/>
          <w:color w:val="100515"/>
        </w:rPr>
        <w:t>Your instructor will accept the sincerity of your religious beliefs at face value and keep your request confidential.</w:t>
      </w:r>
    </w:p>
    <w:p w14:paraId="4667A0E9" w14:textId="77777777" w:rsidR="00D30706" w:rsidRPr="007225A3" w:rsidRDefault="00D30706" w:rsidP="00D30706">
      <w:pPr>
        <w:numPr>
          <w:ilvl w:val="0"/>
          <w:numId w:val="19"/>
        </w:numPr>
        <w:pBdr>
          <w:top w:val="nil"/>
          <w:left w:val="nil"/>
          <w:bottom w:val="nil"/>
          <w:right w:val="nil"/>
          <w:between w:val="nil"/>
        </w:pBdr>
        <w:shd w:val="clear" w:color="auto" w:fill="FFFFFF"/>
        <w:ind w:left="630" w:hanging="270"/>
        <w:contextualSpacing/>
        <w:rPr>
          <w:rFonts w:ascii="Arial" w:hAnsi="Arial" w:cs="Arial"/>
          <w:color w:val="100515"/>
        </w:rPr>
      </w:pPr>
      <w:r w:rsidRPr="007225A3">
        <w:rPr>
          <w:rFonts w:ascii="Arial" w:hAnsi="Arial" w:cs="Arial"/>
          <w:color w:val="100515"/>
        </w:rPr>
        <w:t>Your instructor will schedule a make-up exam or requirement before or after the regularly scheduled exam or requirement.</w:t>
      </w:r>
    </w:p>
    <w:p w14:paraId="1094DDBE" w14:textId="77777777" w:rsidR="00D30706" w:rsidRPr="007225A3" w:rsidRDefault="00D30706" w:rsidP="00D30706">
      <w:pPr>
        <w:numPr>
          <w:ilvl w:val="0"/>
          <w:numId w:val="19"/>
        </w:numPr>
        <w:pBdr>
          <w:top w:val="nil"/>
          <w:left w:val="nil"/>
          <w:bottom w:val="nil"/>
          <w:right w:val="nil"/>
          <w:between w:val="nil"/>
        </w:pBdr>
        <w:shd w:val="clear" w:color="auto" w:fill="FFFFFF"/>
        <w:spacing w:after="30"/>
        <w:ind w:left="630" w:hanging="270"/>
        <w:contextualSpacing/>
        <w:rPr>
          <w:rFonts w:ascii="Arial" w:hAnsi="Arial" w:cs="Arial"/>
          <w:color w:val="100515"/>
        </w:rPr>
      </w:pPr>
      <w:r w:rsidRPr="007225A3">
        <w:rPr>
          <w:rFonts w:ascii="Arial" w:hAnsi="Arial" w:cs="Arial"/>
          <w:color w:val="100515"/>
        </w:rPr>
        <w:t>You may file any complaints regarding compliance with this policy in the Equity and Affirmative Action Office.</w:t>
      </w:r>
    </w:p>
    <w:p w14:paraId="3A0B865C" w14:textId="77777777" w:rsidR="00D30706" w:rsidRPr="007225A3" w:rsidRDefault="00D30706" w:rsidP="00D30706">
      <w:pPr>
        <w:ind w:left="432" w:hanging="432"/>
        <w:rPr>
          <w:rFonts w:ascii="Arial" w:hAnsi="Arial" w:cs="Arial"/>
          <w:b/>
        </w:rPr>
      </w:pPr>
    </w:p>
    <w:p w14:paraId="672E4412" w14:textId="77777777" w:rsidR="00D30706" w:rsidRPr="007225A3" w:rsidRDefault="00D30706" w:rsidP="00534089">
      <w:pPr>
        <w:pStyle w:val="Heading1"/>
        <w:numPr>
          <w:ilvl w:val="0"/>
          <w:numId w:val="0"/>
        </w:numPr>
        <w:rPr>
          <w:rFonts w:ascii="Arial" w:hAnsi="Arial" w:cs="Arial"/>
          <w:color w:val="5F2987"/>
          <w:szCs w:val="24"/>
        </w:rPr>
      </w:pPr>
      <w:r w:rsidRPr="007225A3">
        <w:rPr>
          <w:rFonts w:ascii="Arial" w:hAnsi="Arial" w:cs="Arial"/>
          <w:szCs w:val="24"/>
        </w:rPr>
        <w:t>Equal Access for Students with Disabilities</w:t>
      </w:r>
      <w:r w:rsidRPr="007225A3">
        <w:rPr>
          <w:rFonts w:ascii="Arial" w:hAnsi="Arial" w:cs="Arial"/>
          <w:color w:val="5F2987"/>
          <w:szCs w:val="24"/>
        </w:rPr>
        <w:t>*</w:t>
      </w:r>
    </w:p>
    <w:p w14:paraId="74F65FC5" w14:textId="77777777" w:rsidR="00D30706" w:rsidRPr="007225A3" w:rsidRDefault="00D30706" w:rsidP="00D30706">
      <w:pPr>
        <w:rPr>
          <w:rFonts w:ascii="Arial" w:hAnsi="Arial" w:cs="Arial"/>
        </w:rPr>
      </w:pPr>
      <w:bookmarkStart w:id="1" w:name="_2jxsxqh" w:colFirst="0" w:colLast="0"/>
      <w:bookmarkEnd w:id="1"/>
      <w:r w:rsidRPr="007225A3">
        <w:rPr>
          <w:rFonts w:ascii="Arial" w:hAnsi="Arial" w:cs="Arial"/>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AC504B9" w14:textId="77777777" w:rsidR="00D30706" w:rsidRPr="007225A3" w:rsidRDefault="00D30706" w:rsidP="00D30706">
      <w:pPr>
        <w:rPr>
          <w:rFonts w:ascii="Arial" w:hAnsi="Arial" w:cs="Arial"/>
          <w:i/>
        </w:rPr>
      </w:pPr>
      <w:r w:rsidRPr="007225A3">
        <w:rPr>
          <w:rFonts w:ascii="Arial" w:hAnsi="Arial" w:cs="Arial"/>
          <w:i/>
        </w:rPr>
        <w:t>If modifications are required due to a disability, please inform the instructor and contact the</w:t>
      </w:r>
      <w:hyperlink r:id="rId8">
        <w:r w:rsidRPr="007225A3">
          <w:rPr>
            <w:rFonts w:ascii="Arial" w:hAnsi="Arial" w:cs="Arial"/>
            <w:i/>
            <w:color w:val="0563C1"/>
            <w:u w:val="single"/>
          </w:rPr>
          <w:t xml:space="preserve"> Disability and Assistive Technology Center</w:t>
        </w:r>
      </w:hyperlink>
      <w:r w:rsidRPr="007225A3">
        <w:rPr>
          <w:rFonts w:ascii="Arial" w:hAnsi="Arial" w:cs="Arial"/>
          <w:i/>
        </w:rPr>
        <w:t xml:space="preserve"> to complete an Accommodations Request form.  Phone: 346-3365 or Room 609 Albertson Hall.</w:t>
      </w:r>
    </w:p>
    <w:p w14:paraId="1ED90906" w14:textId="77777777" w:rsidR="00D30706" w:rsidRPr="007225A3" w:rsidRDefault="00D30706" w:rsidP="00D30706">
      <w:pPr>
        <w:rPr>
          <w:rFonts w:ascii="Arial" w:hAnsi="Arial" w:cs="Arial"/>
        </w:rPr>
      </w:pPr>
    </w:p>
    <w:p w14:paraId="0B734357" w14:textId="77777777" w:rsidR="00534089" w:rsidRPr="007225A3" w:rsidRDefault="00534089" w:rsidP="00534089">
      <w:pPr>
        <w:pStyle w:val="Heading1"/>
        <w:numPr>
          <w:ilvl w:val="0"/>
          <w:numId w:val="0"/>
        </w:numPr>
        <w:rPr>
          <w:rFonts w:ascii="Arial" w:hAnsi="Arial" w:cs="Arial"/>
          <w:szCs w:val="24"/>
        </w:rPr>
      </w:pPr>
      <w:r w:rsidRPr="007225A3">
        <w:rPr>
          <w:rFonts w:ascii="Arial" w:hAnsi="Arial" w:cs="Arial"/>
          <w:szCs w:val="24"/>
        </w:rPr>
        <w:t>Professionalism:</w:t>
      </w:r>
    </w:p>
    <w:p w14:paraId="5FEB234A" w14:textId="77777777" w:rsidR="00534089" w:rsidRPr="007225A3" w:rsidRDefault="00534089" w:rsidP="00534089">
      <w:pPr>
        <w:rPr>
          <w:rFonts w:ascii="Arial" w:hAnsi="Arial" w:cs="Arial"/>
        </w:rPr>
      </w:pPr>
      <w:r w:rsidRPr="007225A3">
        <w:rPr>
          <w:rFonts w:ascii="Arial" w:hAnsi="Arial" w:cs="Arial"/>
        </w:rPr>
        <w:t xml:space="preserve">You are entering a professional preparation program and your conduct in class represents you as a professional. Professional and ethical behavior and attitude are expected. This includes, but is not limited to, respect and tolerance of others, and acting responsibly and with integrity. </w:t>
      </w:r>
    </w:p>
    <w:p w14:paraId="5AB5C10C" w14:textId="77777777" w:rsidR="00534089" w:rsidRPr="007225A3" w:rsidRDefault="00534089" w:rsidP="00534089">
      <w:pPr>
        <w:rPr>
          <w:rFonts w:ascii="Arial" w:hAnsi="Arial" w:cs="Arial"/>
        </w:rPr>
      </w:pPr>
      <w:r w:rsidRPr="007225A3">
        <w:rPr>
          <w:rFonts w:ascii="Arial" w:hAnsi="Arial" w:cs="Arial"/>
        </w:rPr>
        <w:t xml:space="preserve">For examples of Codes of Ethics for Speech and Hearing Professionals, see: </w:t>
      </w:r>
    </w:p>
    <w:p w14:paraId="09BBCA2C" w14:textId="77777777" w:rsidR="00534089" w:rsidRPr="007225A3" w:rsidRDefault="00534089" w:rsidP="00534089">
      <w:pPr>
        <w:rPr>
          <w:rStyle w:val="Hyperlink"/>
          <w:rFonts w:ascii="Arial" w:hAnsi="Arial" w:cs="Arial"/>
        </w:rPr>
      </w:pPr>
      <w:r w:rsidRPr="007225A3">
        <w:rPr>
          <w:rFonts w:ascii="Arial" w:hAnsi="Arial" w:cs="Arial"/>
        </w:rPr>
        <w:t xml:space="preserve">American Academy of Audiology Code of Ethics </w:t>
      </w:r>
      <w:hyperlink r:id="rId9" w:history="1">
        <w:r w:rsidRPr="007225A3">
          <w:rPr>
            <w:rStyle w:val="Hyperlink"/>
            <w:rFonts w:ascii="Arial" w:hAnsi="Arial" w:cs="Arial"/>
          </w:rPr>
          <w:t>http://www.audiology.org/resources/documentlibrary/Pages/codeofethics.aspx</w:t>
        </w:r>
      </w:hyperlink>
    </w:p>
    <w:p w14:paraId="0447A12D" w14:textId="77777777" w:rsidR="00534089" w:rsidRPr="007225A3" w:rsidRDefault="00534089" w:rsidP="00534089">
      <w:pPr>
        <w:rPr>
          <w:rFonts w:ascii="Arial" w:hAnsi="Arial" w:cs="Arial"/>
        </w:rPr>
      </w:pPr>
      <w:r w:rsidRPr="007225A3">
        <w:rPr>
          <w:rFonts w:ascii="Arial" w:hAnsi="Arial" w:cs="Arial"/>
        </w:rPr>
        <w:t>Or American Speech-Language Hearing Association Code of Ethics</w:t>
      </w:r>
    </w:p>
    <w:p w14:paraId="4AFEEEC0" w14:textId="77777777" w:rsidR="00534089" w:rsidRPr="007225A3" w:rsidRDefault="00534089" w:rsidP="00534089">
      <w:pPr>
        <w:rPr>
          <w:rStyle w:val="Hyperlink"/>
          <w:rFonts w:ascii="Arial" w:hAnsi="Arial" w:cs="Arial"/>
        </w:rPr>
      </w:pPr>
      <w:r w:rsidRPr="007225A3">
        <w:rPr>
          <w:rFonts w:ascii="Arial" w:hAnsi="Arial" w:cs="Arial"/>
        </w:rPr>
        <w:fldChar w:fldCharType="begin"/>
      </w:r>
      <w:r w:rsidRPr="007225A3">
        <w:rPr>
          <w:rFonts w:ascii="Arial" w:hAnsi="Arial" w:cs="Arial"/>
        </w:rPr>
        <w:instrText xml:space="preserve"> HYPERLINK "https://www.asha.org/policy/ET2016-00342/" </w:instrText>
      </w:r>
      <w:r w:rsidRPr="007225A3">
        <w:rPr>
          <w:rFonts w:ascii="Arial" w:hAnsi="Arial" w:cs="Arial"/>
        </w:rPr>
        <w:fldChar w:fldCharType="separate"/>
      </w:r>
      <w:r w:rsidRPr="007225A3">
        <w:rPr>
          <w:rStyle w:val="Hyperlink"/>
          <w:rFonts w:ascii="Arial" w:hAnsi="Arial" w:cs="Arial"/>
        </w:rPr>
        <w:t>http://www.asha.org/policy/ET2010-00309/</w:t>
      </w:r>
    </w:p>
    <w:p w14:paraId="311A0674" w14:textId="0B351CF3" w:rsidR="00534089" w:rsidRPr="007225A3" w:rsidRDefault="00534089" w:rsidP="00534089">
      <w:pPr>
        <w:rPr>
          <w:rFonts w:ascii="Arial" w:hAnsi="Arial" w:cs="Arial"/>
        </w:rPr>
      </w:pPr>
      <w:r w:rsidRPr="007225A3">
        <w:rPr>
          <w:rFonts w:ascii="Arial" w:hAnsi="Arial" w:cs="Arial"/>
        </w:rPr>
        <w:fldChar w:fldCharType="end"/>
      </w:r>
    </w:p>
    <w:p w14:paraId="0FA44BDB" w14:textId="2CFEBF2A" w:rsidR="007225A3" w:rsidRPr="007225A3" w:rsidRDefault="007225A3">
      <w:pPr>
        <w:rPr>
          <w:rFonts w:ascii="Arial" w:hAnsi="Arial" w:cs="Arial"/>
        </w:rPr>
      </w:pPr>
      <w:r w:rsidRPr="007225A3">
        <w:rPr>
          <w:rFonts w:ascii="Arial" w:hAnsi="Arial" w:cs="Arial"/>
        </w:rPr>
        <w:br w:type="page"/>
      </w:r>
    </w:p>
    <w:p w14:paraId="43F88759" w14:textId="77777777" w:rsidR="007225A3" w:rsidRPr="007225A3" w:rsidRDefault="007225A3" w:rsidP="00534089">
      <w:pPr>
        <w:rPr>
          <w:rFonts w:ascii="Arial" w:hAnsi="Arial" w:cs="Arial"/>
        </w:rPr>
      </w:pPr>
    </w:p>
    <w:p w14:paraId="00521CB4" w14:textId="77777777" w:rsidR="00262CFD" w:rsidRPr="007225A3" w:rsidRDefault="00262CFD" w:rsidP="00262CFD">
      <w:pPr>
        <w:pStyle w:val="Heading1"/>
        <w:numPr>
          <w:ilvl w:val="0"/>
          <w:numId w:val="0"/>
        </w:numPr>
        <w:rPr>
          <w:rFonts w:ascii="Arial" w:hAnsi="Arial" w:cs="Arial"/>
          <w:szCs w:val="24"/>
        </w:rPr>
      </w:pPr>
      <w:r w:rsidRPr="007225A3">
        <w:rPr>
          <w:rFonts w:ascii="Arial" w:hAnsi="Arial" w:cs="Arial"/>
          <w:szCs w:val="24"/>
        </w:rPr>
        <w:t>Academic Honesty</w:t>
      </w:r>
    </w:p>
    <w:p w14:paraId="6923CFDF" w14:textId="77777777" w:rsidR="00262CFD" w:rsidRPr="007225A3" w:rsidRDefault="00262CFD" w:rsidP="00262CFD">
      <w:pPr>
        <w:rPr>
          <w:rFonts w:ascii="Arial" w:hAnsi="Arial" w:cs="Arial"/>
          <w:highlight w:val="white"/>
        </w:rPr>
      </w:pPr>
      <w:r w:rsidRPr="007225A3">
        <w:rPr>
          <w:rFonts w:ascii="Arial" w:hAnsi="Arial" w:cs="Arial"/>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1DEA9DD8" w14:textId="77777777" w:rsidR="00262CFD" w:rsidRPr="007225A3" w:rsidRDefault="00262CFD" w:rsidP="00262CFD">
      <w:pPr>
        <w:rPr>
          <w:rFonts w:ascii="Arial" w:hAnsi="Arial" w:cs="Arial"/>
          <w:highlight w:val="white"/>
        </w:rPr>
      </w:pPr>
    </w:p>
    <w:p w14:paraId="4CB624AF" w14:textId="77777777" w:rsidR="00262CFD" w:rsidRPr="007225A3" w:rsidRDefault="00262CFD" w:rsidP="00262CFD">
      <w:pPr>
        <w:pBdr>
          <w:top w:val="nil"/>
          <w:left w:val="nil"/>
          <w:bottom w:val="nil"/>
          <w:right w:val="nil"/>
          <w:between w:val="nil"/>
        </w:pBdr>
        <w:rPr>
          <w:rFonts w:ascii="Arial" w:hAnsi="Arial" w:cs="Arial"/>
          <w:i/>
          <w:color w:val="000000"/>
        </w:rPr>
      </w:pPr>
      <w:r w:rsidRPr="007225A3">
        <w:rPr>
          <w:rFonts w:ascii="Arial" w:hAnsi="Arial" w:cs="Arial"/>
          <w:color w:val="000000"/>
        </w:rPr>
        <w:t xml:space="preserve"> </w:t>
      </w:r>
      <w:r w:rsidRPr="007225A3">
        <w:rPr>
          <w:rFonts w:ascii="Arial" w:hAnsi="Arial" w:cs="Arial"/>
          <w:i/>
          <w:color w:val="000000"/>
        </w:rPr>
        <w:t>UWSP 14.03 Academic misconduct subject to disciplinary action.  </w:t>
      </w:r>
    </w:p>
    <w:p w14:paraId="02AA36C7" w14:textId="77777777" w:rsidR="00262CFD" w:rsidRPr="007225A3" w:rsidRDefault="00262CFD" w:rsidP="00262CFD">
      <w:pPr>
        <w:pBdr>
          <w:top w:val="nil"/>
          <w:left w:val="nil"/>
          <w:bottom w:val="nil"/>
          <w:right w:val="nil"/>
          <w:between w:val="nil"/>
        </w:pBdr>
        <w:rPr>
          <w:rFonts w:ascii="Arial" w:hAnsi="Arial" w:cs="Arial"/>
          <w:color w:val="000000"/>
        </w:rPr>
      </w:pPr>
      <w:r w:rsidRPr="007225A3">
        <w:rPr>
          <w:rFonts w:ascii="Arial" w:hAnsi="Arial" w:cs="Arial"/>
          <w:color w:val="000000"/>
        </w:rPr>
        <w:t>(1)  Academic misconduct is an act in which a student:</w:t>
      </w:r>
    </w:p>
    <w:p w14:paraId="570424AB" w14:textId="77777777" w:rsidR="00262CFD" w:rsidRPr="007225A3" w:rsidRDefault="00262CFD" w:rsidP="00262CFD">
      <w:pPr>
        <w:pBdr>
          <w:top w:val="nil"/>
          <w:left w:val="nil"/>
          <w:bottom w:val="nil"/>
          <w:right w:val="nil"/>
          <w:between w:val="nil"/>
        </w:pBdr>
        <w:rPr>
          <w:rFonts w:ascii="Arial" w:hAnsi="Arial" w:cs="Arial"/>
          <w:color w:val="000000"/>
        </w:rPr>
      </w:pPr>
      <w:r w:rsidRPr="007225A3">
        <w:rPr>
          <w:rFonts w:ascii="Arial" w:hAnsi="Arial" w:cs="Arial"/>
          <w:color w:val="000000"/>
        </w:rPr>
        <w:t>(a)  Seeks to claim credit for the work or efforts of another without authorization or citation;</w:t>
      </w:r>
    </w:p>
    <w:p w14:paraId="54FF8CB0" w14:textId="77777777" w:rsidR="00262CFD" w:rsidRPr="007225A3" w:rsidRDefault="00262CFD" w:rsidP="00262CFD">
      <w:pPr>
        <w:pBdr>
          <w:top w:val="nil"/>
          <w:left w:val="nil"/>
          <w:bottom w:val="nil"/>
          <w:right w:val="nil"/>
          <w:between w:val="nil"/>
        </w:pBdr>
        <w:rPr>
          <w:rFonts w:ascii="Arial" w:hAnsi="Arial" w:cs="Arial"/>
          <w:color w:val="000000"/>
        </w:rPr>
      </w:pPr>
      <w:r w:rsidRPr="007225A3">
        <w:rPr>
          <w:rFonts w:ascii="Arial" w:hAnsi="Arial" w:cs="Arial"/>
          <w:color w:val="000000"/>
        </w:rPr>
        <w:t>(b)  Uses unauthorized materials or fabricated data in any academic exercise;</w:t>
      </w:r>
    </w:p>
    <w:p w14:paraId="6AC5213D" w14:textId="77777777" w:rsidR="00262CFD" w:rsidRPr="007225A3" w:rsidRDefault="00262CFD" w:rsidP="00262CFD">
      <w:pPr>
        <w:pBdr>
          <w:top w:val="nil"/>
          <w:left w:val="nil"/>
          <w:bottom w:val="nil"/>
          <w:right w:val="nil"/>
          <w:between w:val="nil"/>
        </w:pBdr>
        <w:rPr>
          <w:rFonts w:ascii="Arial" w:hAnsi="Arial" w:cs="Arial"/>
          <w:color w:val="000000"/>
        </w:rPr>
      </w:pPr>
      <w:r w:rsidRPr="007225A3">
        <w:rPr>
          <w:rFonts w:ascii="Arial" w:hAnsi="Arial" w:cs="Arial"/>
          <w:color w:val="000000"/>
        </w:rPr>
        <w:t>(c)  Forges or falsifies academic documents or records;</w:t>
      </w:r>
    </w:p>
    <w:p w14:paraId="2799112E" w14:textId="77777777" w:rsidR="00262CFD" w:rsidRPr="007225A3" w:rsidRDefault="00262CFD" w:rsidP="00262CFD">
      <w:pPr>
        <w:pBdr>
          <w:top w:val="nil"/>
          <w:left w:val="nil"/>
          <w:bottom w:val="nil"/>
          <w:right w:val="nil"/>
          <w:between w:val="nil"/>
        </w:pBdr>
        <w:rPr>
          <w:rFonts w:ascii="Arial" w:hAnsi="Arial" w:cs="Arial"/>
          <w:color w:val="000000"/>
        </w:rPr>
      </w:pPr>
      <w:r w:rsidRPr="007225A3">
        <w:rPr>
          <w:rFonts w:ascii="Arial" w:hAnsi="Arial" w:cs="Arial"/>
          <w:color w:val="000000"/>
        </w:rPr>
        <w:t>(d)  Intentionally impedes or damages the academic work of others;</w:t>
      </w:r>
    </w:p>
    <w:p w14:paraId="3634DA78" w14:textId="77777777" w:rsidR="00262CFD" w:rsidRPr="007225A3" w:rsidRDefault="00262CFD" w:rsidP="00262CFD">
      <w:pPr>
        <w:pBdr>
          <w:top w:val="nil"/>
          <w:left w:val="nil"/>
          <w:bottom w:val="nil"/>
          <w:right w:val="nil"/>
          <w:between w:val="nil"/>
        </w:pBdr>
        <w:rPr>
          <w:rFonts w:ascii="Arial" w:hAnsi="Arial" w:cs="Arial"/>
          <w:color w:val="000000"/>
        </w:rPr>
      </w:pPr>
      <w:r w:rsidRPr="007225A3">
        <w:rPr>
          <w:rFonts w:ascii="Arial" w:hAnsi="Arial" w:cs="Arial"/>
          <w:color w:val="000000"/>
        </w:rPr>
        <w:t>(e)  Engages in conduct aimed at making false representation of a student's academic performance; or</w:t>
      </w:r>
    </w:p>
    <w:p w14:paraId="24ADEF62" w14:textId="77777777" w:rsidR="00262CFD" w:rsidRPr="007225A3" w:rsidRDefault="00262CFD" w:rsidP="00262CFD">
      <w:pPr>
        <w:pBdr>
          <w:top w:val="nil"/>
          <w:left w:val="nil"/>
          <w:bottom w:val="nil"/>
          <w:right w:val="nil"/>
          <w:between w:val="nil"/>
        </w:pBdr>
        <w:rPr>
          <w:rFonts w:ascii="Arial" w:hAnsi="Arial" w:cs="Arial"/>
          <w:color w:val="000000"/>
        </w:rPr>
      </w:pPr>
      <w:r w:rsidRPr="007225A3">
        <w:rPr>
          <w:rFonts w:ascii="Arial" w:hAnsi="Arial" w:cs="Arial"/>
          <w:color w:val="000000"/>
        </w:rPr>
        <w:t>(f)  Assists other students in any of these acts.</w:t>
      </w:r>
    </w:p>
    <w:p w14:paraId="3FC54883" w14:textId="77777777" w:rsidR="00262CFD" w:rsidRPr="007225A3" w:rsidRDefault="00262CFD" w:rsidP="00262CFD">
      <w:pPr>
        <w:pBdr>
          <w:top w:val="nil"/>
          <w:left w:val="nil"/>
          <w:bottom w:val="nil"/>
          <w:right w:val="nil"/>
          <w:between w:val="nil"/>
        </w:pBdr>
        <w:rPr>
          <w:rFonts w:ascii="Arial" w:hAnsi="Arial" w:cs="Arial"/>
          <w:color w:val="000000"/>
        </w:rPr>
      </w:pPr>
      <w:r w:rsidRPr="007225A3">
        <w:rPr>
          <w:rFonts w:ascii="Arial" w:hAnsi="Arial" w:cs="Arial"/>
          <w:color w:val="000000"/>
        </w:rPr>
        <w:t> </w:t>
      </w:r>
    </w:p>
    <w:p w14:paraId="0E7B8F20" w14:textId="77777777" w:rsidR="00262CFD" w:rsidRPr="007225A3" w:rsidRDefault="00262CFD" w:rsidP="00262CFD">
      <w:pPr>
        <w:pBdr>
          <w:top w:val="nil"/>
          <w:left w:val="nil"/>
          <w:bottom w:val="nil"/>
          <w:right w:val="nil"/>
          <w:between w:val="nil"/>
        </w:pBdr>
        <w:rPr>
          <w:rFonts w:ascii="Arial" w:hAnsi="Arial" w:cs="Arial"/>
          <w:color w:val="000000"/>
        </w:rPr>
      </w:pPr>
      <w:r w:rsidRPr="007225A3">
        <w:rPr>
          <w:rFonts w:ascii="Arial" w:hAnsi="Arial" w:cs="Arial"/>
          <w:color w:val="000000"/>
        </w:rPr>
        <w:t xml:space="preserve">(2)  Examples of academic misconduct include, but are not limited to: </w:t>
      </w:r>
    </w:p>
    <w:p w14:paraId="352E87AE" w14:textId="77777777" w:rsidR="00262CFD" w:rsidRPr="007225A3" w:rsidRDefault="00262CFD" w:rsidP="00262CFD">
      <w:pPr>
        <w:numPr>
          <w:ilvl w:val="0"/>
          <w:numId w:val="20"/>
        </w:numPr>
        <w:pBdr>
          <w:top w:val="nil"/>
          <w:left w:val="nil"/>
          <w:bottom w:val="nil"/>
          <w:right w:val="nil"/>
          <w:between w:val="nil"/>
        </w:pBdr>
        <w:ind w:left="630" w:hanging="270"/>
        <w:contextualSpacing/>
        <w:rPr>
          <w:rFonts w:ascii="Arial" w:hAnsi="Arial" w:cs="Arial"/>
          <w:color w:val="000000"/>
        </w:rPr>
      </w:pPr>
      <w:r w:rsidRPr="007225A3">
        <w:rPr>
          <w:rFonts w:ascii="Arial" w:hAnsi="Arial" w:cs="Arial"/>
          <w:color w:val="000000"/>
        </w:rPr>
        <w:t>Cheating on an examination</w:t>
      </w:r>
    </w:p>
    <w:p w14:paraId="5517FBDF" w14:textId="77777777" w:rsidR="00262CFD" w:rsidRPr="007225A3" w:rsidRDefault="00262CFD" w:rsidP="00262CFD">
      <w:pPr>
        <w:numPr>
          <w:ilvl w:val="0"/>
          <w:numId w:val="20"/>
        </w:numPr>
        <w:pBdr>
          <w:top w:val="nil"/>
          <w:left w:val="nil"/>
          <w:bottom w:val="nil"/>
          <w:right w:val="nil"/>
          <w:between w:val="nil"/>
        </w:pBdr>
        <w:ind w:left="630" w:hanging="270"/>
        <w:contextualSpacing/>
        <w:rPr>
          <w:rFonts w:ascii="Arial" w:hAnsi="Arial" w:cs="Arial"/>
          <w:color w:val="000000"/>
        </w:rPr>
      </w:pPr>
      <w:r w:rsidRPr="007225A3">
        <w:rPr>
          <w:rFonts w:ascii="Arial" w:hAnsi="Arial" w:cs="Arial"/>
          <w:color w:val="000000"/>
        </w:rPr>
        <w:t>Collaborating with others in work to be presented, contrary to the stated rules of the course</w:t>
      </w:r>
    </w:p>
    <w:p w14:paraId="142675CD" w14:textId="77777777" w:rsidR="00262CFD" w:rsidRPr="007225A3" w:rsidRDefault="00262CFD" w:rsidP="00262CFD">
      <w:pPr>
        <w:numPr>
          <w:ilvl w:val="0"/>
          <w:numId w:val="20"/>
        </w:numPr>
        <w:pBdr>
          <w:top w:val="nil"/>
          <w:left w:val="nil"/>
          <w:bottom w:val="nil"/>
          <w:right w:val="nil"/>
          <w:between w:val="nil"/>
        </w:pBdr>
        <w:ind w:left="630" w:hanging="270"/>
        <w:contextualSpacing/>
        <w:rPr>
          <w:rFonts w:ascii="Arial" w:hAnsi="Arial" w:cs="Arial"/>
          <w:color w:val="000000"/>
        </w:rPr>
      </w:pPr>
      <w:r w:rsidRPr="007225A3">
        <w:rPr>
          <w:rFonts w:ascii="Arial" w:hAnsi="Arial" w:cs="Arial"/>
          <w:color w:val="000000"/>
        </w:rPr>
        <w:t>Submitting a paper or assignment as one's own work when a part or all of the paper or assignment is the work of another</w:t>
      </w:r>
    </w:p>
    <w:p w14:paraId="22820082" w14:textId="77777777" w:rsidR="00262CFD" w:rsidRPr="007225A3" w:rsidRDefault="00262CFD" w:rsidP="00262CFD">
      <w:pPr>
        <w:numPr>
          <w:ilvl w:val="0"/>
          <w:numId w:val="20"/>
        </w:numPr>
        <w:pBdr>
          <w:top w:val="nil"/>
          <w:left w:val="nil"/>
          <w:bottom w:val="nil"/>
          <w:right w:val="nil"/>
          <w:between w:val="nil"/>
        </w:pBdr>
        <w:ind w:left="630" w:hanging="270"/>
        <w:contextualSpacing/>
        <w:rPr>
          <w:rFonts w:ascii="Arial" w:hAnsi="Arial" w:cs="Arial"/>
          <w:color w:val="000000"/>
        </w:rPr>
      </w:pPr>
      <w:r w:rsidRPr="007225A3">
        <w:rPr>
          <w:rFonts w:ascii="Arial" w:hAnsi="Arial" w:cs="Arial"/>
          <w:color w:val="000000"/>
        </w:rPr>
        <w:t>Submitting a paper or assignment that contains ideas or research of others without appropriately identifying the sources of those ideas</w:t>
      </w:r>
    </w:p>
    <w:p w14:paraId="705A3631" w14:textId="77777777" w:rsidR="00262CFD" w:rsidRPr="007225A3" w:rsidRDefault="00262CFD" w:rsidP="00262CFD">
      <w:pPr>
        <w:numPr>
          <w:ilvl w:val="0"/>
          <w:numId w:val="20"/>
        </w:numPr>
        <w:pBdr>
          <w:top w:val="nil"/>
          <w:left w:val="nil"/>
          <w:bottom w:val="nil"/>
          <w:right w:val="nil"/>
          <w:between w:val="nil"/>
        </w:pBdr>
        <w:ind w:left="630" w:hanging="270"/>
        <w:contextualSpacing/>
        <w:rPr>
          <w:rFonts w:ascii="Arial" w:hAnsi="Arial" w:cs="Arial"/>
          <w:color w:val="000000"/>
        </w:rPr>
      </w:pPr>
      <w:r w:rsidRPr="007225A3">
        <w:rPr>
          <w:rFonts w:ascii="Arial" w:hAnsi="Arial" w:cs="Arial"/>
          <w:color w:val="000000"/>
        </w:rPr>
        <w:t>Stealing examinations or course materials</w:t>
      </w:r>
    </w:p>
    <w:p w14:paraId="4FDDF421" w14:textId="77777777" w:rsidR="00262CFD" w:rsidRPr="007225A3" w:rsidRDefault="00262CFD" w:rsidP="00262CFD">
      <w:pPr>
        <w:numPr>
          <w:ilvl w:val="0"/>
          <w:numId w:val="20"/>
        </w:numPr>
        <w:pBdr>
          <w:top w:val="nil"/>
          <w:left w:val="nil"/>
          <w:bottom w:val="nil"/>
          <w:right w:val="nil"/>
          <w:between w:val="nil"/>
        </w:pBdr>
        <w:ind w:left="630" w:hanging="270"/>
        <w:contextualSpacing/>
        <w:rPr>
          <w:rFonts w:ascii="Arial" w:hAnsi="Arial" w:cs="Arial"/>
          <w:color w:val="000000"/>
        </w:rPr>
      </w:pPr>
      <w:r w:rsidRPr="007225A3">
        <w:rPr>
          <w:rFonts w:ascii="Arial" w:hAnsi="Arial" w:cs="Arial"/>
          <w:color w:val="000000"/>
        </w:rPr>
        <w:t>Submitting, if contrary to the rules of a course, work previously presented in another course</w:t>
      </w:r>
    </w:p>
    <w:p w14:paraId="10EB796C" w14:textId="77777777" w:rsidR="00262CFD" w:rsidRPr="007225A3" w:rsidRDefault="00262CFD" w:rsidP="00262CFD">
      <w:pPr>
        <w:numPr>
          <w:ilvl w:val="0"/>
          <w:numId w:val="20"/>
        </w:numPr>
        <w:pBdr>
          <w:top w:val="nil"/>
          <w:left w:val="nil"/>
          <w:bottom w:val="nil"/>
          <w:right w:val="nil"/>
          <w:between w:val="nil"/>
        </w:pBdr>
        <w:ind w:left="630" w:hanging="270"/>
        <w:contextualSpacing/>
        <w:rPr>
          <w:rFonts w:ascii="Arial" w:hAnsi="Arial" w:cs="Arial"/>
          <w:color w:val="000000"/>
        </w:rPr>
      </w:pPr>
      <w:r w:rsidRPr="007225A3">
        <w:rPr>
          <w:rFonts w:ascii="Arial" w:hAnsi="Arial" w:cs="Arial"/>
          <w:color w:val="000000"/>
        </w:rPr>
        <w:t>Tampering with the laboratory experiment or computer program of another student</w:t>
      </w:r>
    </w:p>
    <w:p w14:paraId="349DD923" w14:textId="77777777" w:rsidR="00262CFD" w:rsidRPr="007225A3" w:rsidRDefault="00262CFD" w:rsidP="00262CFD">
      <w:pPr>
        <w:numPr>
          <w:ilvl w:val="0"/>
          <w:numId w:val="20"/>
        </w:numPr>
        <w:pBdr>
          <w:top w:val="nil"/>
          <w:left w:val="nil"/>
          <w:bottom w:val="nil"/>
          <w:right w:val="nil"/>
          <w:between w:val="nil"/>
        </w:pBdr>
        <w:ind w:left="630" w:hanging="270"/>
        <w:contextualSpacing/>
        <w:rPr>
          <w:rFonts w:ascii="Arial" w:hAnsi="Arial" w:cs="Arial"/>
          <w:color w:val="000000"/>
        </w:rPr>
      </w:pPr>
      <w:r w:rsidRPr="007225A3">
        <w:rPr>
          <w:rFonts w:ascii="Arial" w:hAnsi="Arial" w:cs="Arial"/>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69FD055" w14:textId="77777777" w:rsidR="00262CFD" w:rsidRPr="007225A3" w:rsidRDefault="00262CFD" w:rsidP="00262CFD">
      <w:pPr>
        <w:pBdr>
          <w:top w:val="nil"/>
          <w:left w:val="nil"/>
          <w:bottom w:val="nil"/>
          <w:right w:val="nil"/>
          <w:between w:val="nil"/>
        </w:pBdr>
        <w:ind w:left="630" w:hanging="270"/>
        <w:rPr>
          <w:rFonts w:ascii="Arial" w:hAnsi="Arial" w:cs="Arial"/>
          <w:color w:val="000000"/>
        </w:rPr>
      </w:pPr>
    </w:p>
    <w:p w14:paraId="5C0824B2" w14:textId="77777777" w:rsidR="00262CFD" w:rsidRPr="007225A3" w:rsidRDefault="00262CFD" w:rsidP="00262CFD">
      <w:pPr>
        <w:pBdr>
          <w:top w:val="nil"/>
          <w:left w:val="nil"/>
          <w:bottom w:val="nil"/>
          <w:right w:val="nil"/>
          <w:between w:val="nil"/>
        </w:pBdr>
        <w:rPr>
          <w:rFonts w:ascii="Arial" w:hAnsi="Arial" w:cs="Arial"/>
        </w:rPr>
      </w:pPr>
      <w:r w:rsidRPr="007225A3">
        <w:rPr>
          <w:rFonts w:ascii="Arial" w:hAnsi="Arial" w:cs="Arial"/>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10">
        <w:r w:rsidRPr="007225A3">
          <w:rPr>
            <w:rFonts w:ascii="Arial" w:hAnsi="Arial" w:cs="Arial"/>
            <w:color w:val="0563C1"/>
            <w:u w:val="single"/>
          </w:rPr>
          <w:t>University System Administrative Code, Chapter 14</w:t>
        </w:r>
      </w:hyperlink>
      <w:r w:rsidRPr="007225A3">
        <w:rPr>
          <w:rFonts w:ascii="Arial" w:hAnsi="Arial" w:cs="Arial"/>
          <w:color w:val="000000"/>
        </w:rPr>
        <w:t xml:space="preserve">.  </w:t>
      </w:r>
    </w:p>
    <w:p w14:paraId="17282F13" w14:textId="77777777" w:rsidR="0066429F" w:rsidRPr="007225A3" w:rsidRDefault="0066429F" w:rsidP="005E151C">
      <w:pPr>
        <w:rPr>
          <w:rFonts w:ascii="Arial" w:hAnsi="Arial" w:cs="Arial"/>
          <w:b/>
          <w:bCs/>
          <w:sz w:val="22"/>
          <w:szCs w:val="22"/>
        </w:rPr>
      </w:pPr>
    </w:p>
    <w:sectPr w:rsidR="0066429F" w:rsidRPr="007225A3" w:rsidSect="00CD3640">
      <w:headerReference w:type="even" r:id="rId11"/>
      <w:headerReference w:type="default" r:id="rId12"/>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59F9" w14:textId="77777777" w:rsidR="006869B0" w:rsidRDefault="006869B0">
      <w:r>
        <w:separator/>
      </w:r>
    </w:p>
  </w:endnote>
  <w:endnote w:type="continuationSeparator" w:id="0">
    <w:p w14:paraId="47A57311" w14:textId="77777777" w:rsidR="006869B0" w:rsidRDefault="0068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B59FD" w14:textId="77777777" w:rsidR="006869B0" w:rsidRDefault="006869B0">
      <w:r>
        <w:separator/>
      </w:r>
    </w:p>
  </w:footnote>
  <w:footnote w:type="continuationSeparator" w:id="0">
    <w:p w14:paraId="5D68B92D" w14:textId="77777777" w:rsidR="006869B0" w:rsidRDefault="0068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65C" w14:textId="6BE28D80"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20A">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E3208E"/>
    <w:multiLevelType w:val="hybridMultilevel"/>
    <w:tmpl w:val="9878D0BC"/>
    <w:lvl w:ilvl="0" w:tplc="6E0E8C72">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717362E"/>
    <w:multiLevelType w:val="hybridMultilevel"/>
    <w:tmpl w:val="A32C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4"/>
  </w:num>
  <w:num w:numId="7">
    <w:abstractNumId w:val="2"/>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3"/>
  </w:num>
  <w:num w:numId="16">
    <w:abstractNumId w:val="3"/>
  </w:num>
  <w:num w:numId="17">
    <w:abstractNumId w:val="8"/>
  </w:num>
  <w:num w:numId="18">
    <w:abstractNumId w:val="6"/>
  </w:num>
  <w:num w:numId="19">
    <w:abstractNumId w:val="1"/>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03D2"/>
    <w:rsid w:val="000019B6"/>
    <w:rsid w:val="00037FF8"/>
    <w:rsid w:val="0004695B"/>
    <w:rsid w:val="000666DC"/>
    <w:rsid w:val="000B4352"/>
    <w:rsid w:val="000E57FD"/>
    <w:rsid w:val="00143B55"/>
    <w:rsid w:val="0015130A"/>
    <w:rsid w:val="0016607C"/>
    <w:rsid w:val="00172D99"/>
    <w:rsid w:val="00186A70"/>
    <w:rsid w:val="001B4070"/>
    <w:rsid w:val="001C0DFE"/>
    <w:rsid w:val="001D0BFB"/>
    <w:rsid w:val="001F5F73"/>
    <w:rsid w:val="00220209"/>
    <w:rsid w:val="00237351"/>
    <w:rsid w:val="002442E3"/>
    <w:rsid w:val="00253BB3"/>
    <w:rsid w:val="00262CFD"/>
    <w:rsid w:val="00272319"/>
    <w:rsid w:val="00275AD5"/>
    <w:rsid w:val="002A5333"/>
    <w:rsid w:val="002C2FA3"/>
    <w:rsid w:val="00303EF8"/>
    <w:rsid w:val="00322DD9"/>
    <w:rsid w:val="00350DEA"/>
    <w:rsid w:val="00367F52"/>
    <w:rsid w:val="003856CE"/>
    <w:rsid w:val="003C29C7"/>
    <w:rsid w:val="003D6E0B"/>
    <w:rsid w:val="003F1C9D"/>
    <w:rsid w:val="004164CB"/>
    <w:rsid w:val="0042546E"/>
    <w:rsid w:val="00436354"/>
    <w:rsid w:val="004443BC"/>
    <w:rsid w:val="00447D18"/>
    <w:rsid w:val="00474CA6"/>
    <w:rsid w:val="004B7B17"/>
    <w:rsid w:val="004C0D1B"/>
    <w:rsid w:val="004D5C6B"/>
    <w:rsid w:val="00532003"/>
    <w:rsid w:val="00534089"/>
    <w:rsid w:val="005832F6"/>
    <w:rsid w:val="00592CCC"/>
    <w:rsid w:val="005C4206"/>
    <w:rsid w:val="005E151C"/>
    <w:rsid w:val="00650675"/>
    <w:rsid w:val="0066429F"/>
    <w:rsid w:val="006869B0"/>
    <w:rsid w:val="006A6EA8"/>
    <w:rsid w:val="006D01E1"/>
    <w:rsid w:val="006F093D"/>
    <w:rsid w:val="006F31A3"/>
    <w:rsid w:val="006F4B4F"/>
    <w:rsid w:val="007225A3"/>
    <w:rsid w:val="0074067F"/>
    <w:rsid w:val="00742DA8"/>
    <w:rsid w:val="0075320A"/>
    <w:rsid w:val="00753C2A"/>
    <w:rsid w:val="00756337"/>
    <w:rsid w:val="00762383"/>
    <w:rsid w:val="00764225"/>
    <w:rsid w:val="007B4E9A"/>
    <w:rsid w:val="007D6E35"/>
    <w:rsid w:val="007D7E93"/>
    <w:rsid w:val="007E059E"/>
    <w:rsid w:val="007E0A4F"/>
    <w:rsid w:val="007E0B35"/>
    <w:rsid w:val="007E627C"/>
    <w:rsid w:val="007F4B6F"/>
    <w:rsid w:val="00803196"/>
    <w:rsid w:val="008213C5"/>
    <w:rsid w:val="00835E41"/>
    <w:rsid w:val="008419E4"/>
    <w:rsid w:val="0085432E"/>
    <w:rsid w:val="008B5B70"/>
    <w:rsid w:val="008B7130"/>
    <w:rsid w:val="0090023E"/>
    <w:rsid w:val="009137BB"/>
    <w:rsid w:val="009171D9"/>
    <w:rsid w:val="00924348"/>
    <w:rsid w:val="00924A8C"/>
    <w:rsid w:val="00954DE3"/>
    <w:rsid w:val="00981908"/>
    <w:rsid w:val="00996D8B"/>
    <w:rsid w:val="009B5F3A"/>
    <w:rsid w:val="00A23761"/>
    <w:rsid w:val="00A268CB"/>
    <w:rsid w:val="00A579D5"/>
    <w:rsid w:val="00A8334E"/>
    <w:rsid w:val="00AE6101"/>
    <w:rsid w:val="00AF3FAB"/>
    <w:rsid w:val="00B26BAE"/>
    <w:rsid w:val="00B3358B"/>
    <w:rsid w:val="00B50A1B"/>
    <w:rsid w:val="00B63EBC"/>
    <w:rsid w:val="00B7463D"/>
    <w:rsid w:val="00B90D9C"/>
    <w:rsid w:val="00B913FD"/>
    <w:rsid w:val="00B95D54"/>
    <w:rsid w:val="00BA730E"/>
    <w:rsid w:val="00BD6917"/>
    <w:rsid w:val="00BF4164"/>
    <w:rsid w:val="00C33A0A"/>
    <w:rsid w:val="00C444DB"/>
    <w:rsid w:val="00C81D46"/>
    <w:rsid w:val="00C97864"/>
    <w:rsid w:val="00CA2E14"/>
    <w:rsid w:val="00CD3640"/>
    <w:rsid w:val="00CD7C51"/>
    <w:rsid w:val="00D1778E"/>
    <w:rsid w:val="00D30706"/>
    <w:rsid w:val="00D342B2"/>
    <w:rsid w:val="00D4208B"/>
    <w:rsid w:val="00D754EF"/>
    <w:rsid w:val="00DB058B"/>
    <w:rsid w:val="00DB70CE"/>
    <w:rsid w:val="00DC7A4E"/>
    <w:rsid w:val="00DE4994"/>
    <w:rsid w:val="00DF38ED"/>
    <w:rsid w:val="00E03CCB"/>
    <w:rsid w:val="00E266B2"/>
    <w:rsid w:val="00E279E2"/>
    <w:rsid w:val="00E345A7"/>
    <w:rsid w:val="00E37897"/>
    <w:rsid w:val="00E74A88"/>
    <w:rsid w:val="00E85E8B"/>
    <w:rsid w:val="00E8682B"/>
    <w:rsid w:val="00E93F03"/>
    <w:rsid w:val="00EB4042"/>
    <w:rsid w:val="00EC7A69"/>
    <w:rsid w:val="00F015EF"/>
    <w:rsid w:val="00F3316A"/>
    <w:rsid w:val="00F8638A"/>
    <w:rsid w:val="00F9663E"/>
    <w:rsid w:val="00F96C86"/>
    <w:rsid w:val="00FE6C4D"/>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link w:val="TitleChar"/>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 w:type="character" w:customStyle="1" w:styleId="TitleChar">
    <w:name w:val="Title Char"/>
    <w:basedOn w:val="DefaultParagraphFont"/>
    <w:link w:val="Title"/>
    <w:rsid w:val="008213C5"/>
    <w:rPr>
      <w:b/>
      <w:sz w:val="32"/>
    </w:rPr>
  </w:style>
  <w:style w:type="paragraph" w:styleId="Footer">
    <w:name w:val="footer"/>
    <w:basedOn w:val="Normal"/>
    <w:link w:val="FooterChar"/>
    <w:unhideWhenUsed/>
    <w:rsid w:val="005E151C"/>
    <w:pPr>
      <w:tabs>
        <w:tab w:val="center" w:pos="4680"/>
        <w:tab w:val="right" w:pos="9360"/>
      </w:tabs>
    </w:pPr>
  </w:style>
  <w:style w:type="character" w:customStyle="1" w:styleId="FooterChar">
    <w:name w:val="Footer Char"/>
    <w:basedOn w:val="DefaultParagraphFont"/>
    <w:link w:val="Footer"/>
    <w:rsid w:val="005E151C"/>
  </w:style>
  <w:style w:type="table" w:styleId="TableGrid">
    <w:name w:val="Table Grid"/>
    <w:basedOn w:val="TableNormal"/>
    <w:rsid w:val="0066429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62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atc/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code/admin_code/uws/22"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docs.legis.wisconsin.gov/code/admin_code/uws/14.pdf" TargetMode="External"/><Relationship Id="rId4" Type="http://schemas.openxmlformats.org/officeDocument/2006/relationships/webSettings" Target="webSettings.xml"/><Relationship Id="rId9" Type="http://schemas.openxmlformats.org/officeDocument/2006/relationships/hyperlink" Target="http://www.audiology.org/resources/documentlibrary/Pages/codeofethic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Course_x0020_Name xmlns="409cf07c-705a-4568-bc2e-e1a7cd36a2d3">Independant Study in Audiology</Course_x0020_Name>
    <Term xmlns="409cf07c-705a-4568-bc2e-e1a7cd36a2d3">Spring</Term>
    <Instructor xmlns="409cf07c-705a-4568-bc2e-e1a7cd36a2d3" xsi:nil="true"/>
    <Number xmlns="409cf07c-705a-4568-bc2e-e1a7cd36a2d3">499</Number>
    <Calendar_x0020_Year xmlns="409cf07c-705a-4568-bc2e-e1a7cd36a2d3">2020</Calendar_x0020_Yea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6C0D4685-CC50-414E-B72F-037915991B2D}"/>
</file>

<file path=customXml/itemProps2.xml><?xml version="1.0" encoding="utf-8"?>
<ds:datastoreItem xmlns:ds="http://schemas.openxmlformats.org/officeDocument/2006/customXml" ds:itemID="{89BD5BF5-AB61-4B95-9AFC-8F63BF785145}"/>
</file>

<file path=customXml/itemProps3.xml><?xml version="1.0" encoding="utf-8"?>
<ds:datastoreItem xmlns:ds="http://schemas.openxmlformats.org/officeDocument/2006/customXml" ds:itemID="{ED54940A-DD6B-4B8F-99F5-250E6EA1C3A6}"/>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9215</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2020-02-05T16:52:00Z</cp:lastPrinted>
  <dcterms:created xsi:type="dcterms:W3CDTF">2020-02-05T19:18:00Z</dcterms:created>
  <dcterms:modified xsi:type="dcterms:W3CDTF">2020-02-05T19:18:00Z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